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78" w:rsidRDefault="00D05337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STRATEGIE DZIAŁAŃ WYCHOWAWCZYCH I ZAPOBIEGAWCZYCH ORAZ INTERWENCYJNYCH WOBEC UCZNIÓW/WYCHOWANKÓW SPECJALNEGO OŚRODKA SZKOLNO – WYCHOWAWCZEGO W ZAMOŚCIU</w:t>
      </w:r>
    </w:p>
    <w:p w:rsidR="00D05337" w:rsidRPr="00291457" w:rsidRDefault="00D05337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W Ośrodku obowiązują następujące zasady sprawowania opieki nad uczniami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w trakcie zajęć obowiązkowych i pozalekcyjnych:</w:t>
      </w:r>
    </w:p>
    <w:p w:rsidR="00410878" w:rsidRPr="00291457" w:rsidRDefault="00410878" w:rsidP="00410878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Wszystkie zajęcia muszą się odbywać pod nadzorem nauczyciela lub osoby do tego</w:t>
      </w:r>
      <w:r w:rsidRPr="00291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457">
        <w:rPr>
          <w:rFonts w:ascii="Times New Roman" w:hAnsi="Times New Roman"/>
          <w:bCs/>
          <w:sz w:val="24"/>
          <w:szCs w:val="24"/>
        </w:rPr>
        <w:t>u</w:t>
      </w:r>
      <w:r w:rsidRPr="00291457">
        <w:rPr>
          <w:rFonts w:ascii="Times New Roman" w:hAnsi="Times New Roman"/>
          <w:sz w:val="24"/>
          <w:szCs w:val="24"/>
        </w:rPr>
        <w:t>prawnionej.</w:t>
      </w:r>
    </w:p>
    <w:p w:rsidR="00410878" w:rsidRPr="00291457" w:rsidRDefault="00410878" w:rsidP="00410878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Przed każdymi z</w:t>
      </w:r>
      <w:r w:rsidR="00D05337">
        <w:rPr>
          <w:rFonts w:ascii="Times New Roman" w:hAnsi="Times New Roman"/>
          <w:sz w:val="24"/>
          <w:szCs w:val="24"/>
        </w:rPr>
        <w:t>ajęciami nauczyciel zobowiązany</w:t>
      </w:r>
      <w:r w:rsidRPr="00291457">
        <w:rPr>
          <w:rFonts w:ascii="Times New Roman" w:hAnsi="Times New Roman"/>
          <w:sz w:val="24"/>
          <w:szCs w:val="24"/>
        </w:rPr>
        <w:t xml:space="preserve"> jest do sprawdzenia czy warunki</w:t>
      </w:r>
      <w:r w:rsidRPr="00291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457">
        <w:rPr>
          <w:rFonts w:ascii="Times New Roman" w:hAnsi="Times New Roman"/>
          <w:sz w:val="24"/>
          <w:szCs w:val="24"/>
        </w:rPr>
        <w:t>nauki i pracy nie stwarzają zagrożenia dla zdrowia i życia uczniów.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>INTERWENCJE W SYTUACJACH SZCZEGÓLNYCH</w:t>
      </w: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>ZAGROŻEŃ AGRESJI I PRZEMOCY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Należy reagować na każdą sytuację związaną z agresją i przemocą</w:t>
      </w:r>
      <w:r w:rsidRPr="00291457">
        <w:rPr>
          <w:rFonts w:ascii="Times New Roman" w:hAnsi="Times New Roman"/>
          <w:sz w:val="24"/>
          <w:szCs w:val="24"/>
        </w:rPr>
        <w:t xml:space="preserve">. </w:t>
      </w:r>
    </w:p>
    <w:p w:rsidR="00410878" w:rsidRPr="00291457" w:rsidRDefault="00410878" w:rsidP="004108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Doraźne sytuacje wymagają szybkiej i zdecydowanej interwencji nauczyciela / wychowawcy.</w:t>
      </w:r>
    </w:p>
    <w:p w:rsidR="00410878" w:rsidRPr="00291457" w:rsidRDefault="00410878" w:rsidP="004108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Działania powinny być konsekwentne. </w:t>
      </w:r>
    </w:p>
    <w:p w:rsidR="00410878" w:rsidRPr="00291457" w:rsidRDefault="00410878" w:rsidP="004108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Ważne jest, aby wykazywać jednocześnie troskę o ucznia (dotyczy to zarówno ofiary jak i sprawcy). </w:t>
      </w:r>
    </w:p>
    <w:p w:rsidR="00410878" w:rsidRPr="00291457" w:rsidRDefault="00410878" w:rsidP="004108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Nie należy potępiać ucznia, ale wskazywać na zachowania, których nie aprobujemy i wyrażać swoją niezgodę na stosowanie agresji i przemocy.</w:t>
      </w:r>
    </w:p>
    <w:p w:rsidR="00410878" w:rsidRPr="00291457" w:rsidRDefault="00410878" w:rsidP="004108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Każdą sytuację należy wnikliwie przeanalizować.</w:t>
      </w:r>
    </w:p>
    <w:p w:rsidR="00410878" w:rsidRPr="00291457" w:rsidRDefault="00410878" w:rsidP="004108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Konieczne jest współdziałanie z innymi nauczycielami i udzielanie sobie nawzajem wsparcia.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Osoba podejmująca interwencję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powinna: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reagować stanowczo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mówić prosto i jasno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traktować sprawcę jako osobę, która może sama wziąć odpowiedzialność za swoje czyny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jeśli to konieczne to użyć tylko tyle siły, ile potrzeba np. do rozdzielenia bijących się uczniów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szanować ucznia (mówić o zachowaniu, nie o osobie)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powinna unikać: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 - agresji fizycznej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agresji słownej (nie obrażać, nie zawstydzać, nie oceniać ucznia, nie stosować komunikatów „TY”)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okazywania niepewności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długich monologów i moralizowania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- wchodzenia w rolę sprawcy, by mu pokazać co czuje osoba poszkodowana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lastRenderedPageBreak/>
        <w:t xml:space="preserve">W sytuacjach wzmożonego pobudzenia psychoruchowego ucznia, wystąpienia zachowań agresywnych zagrażających zdrowiu i życiu jego i innych uczniów - nauczyciel podejmuje stosowne działania zapewniające bezpieczeństwo uczniom. 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1457">
        <w:rPr>
          <w:rFonts w:ascii="Times New Roman" w:hAnsi="Times New Roman"/>
          <w:b/>
          <w:bCs/>
          <w:i/>
          <w:sz w:val="24"/>
          <w:szCs w:val="24"/>
        </w:rPr>
        <w:t>Interwencje nauczyciela/ wychowawcy należy odnotować w dokumentacji szkolnej (dziennik, zeszyt uwag, teczka osobowa wychowanka, zeszyt uwag dyżurów).</w:t>
      </w:r>
    </w:p>
    <w:p w:rsidR="00D05337" w:rsidRPr="00291457" w:rsidRDefault="00D05337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7034C" w:rsidRDefault="0097034C" w:rsidP="0097034C">
      <w:pPr>
        <w:spacing w:after="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878" w:rsidRDefault="00410878" w:rsidP="0097034C">
      <w:pPr>
        <w:spacing w:after="0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 xml:space="preserve">PROCEDURA POSTĘPOWANIA W PRZYPADKU </w:t>
      </w:r>
      <w:r w:rsidRPr="00291457">
        <w:rPr>
          <w:rFonts w:ascii="Times New Roman" w:hAnsi="Times New Roman"/>
          <w:b/>
          <w:color w:val="000000"/>
          <w:sz w:val="24"/>
          <w:szCs w:val="24"/>
        </w:rPr>
        <w:t>PODEJRZENIA UCZNIA O SPOŻYCIE ALKOHOLU L</w:t>
      </w:r>
      <w:r w:rsidR="00D05337">
        <w:rPr>
          <w:rFonts w:ascii="Times New Roman" w:hAnsi="Times New Roman"/>
          <w:b/>
          <w:color w:val="000000"/>
          <w:sz w:val="24"/>
          <w:szCs w:val="24"/>
        </w:rPr>
        <w:t>UB ZAŻYCIE ŚRODKÓW ODU</w:t>
      </w:r>
      <w:r w:rsidR="0097034C">
        <w:rPr>
          <w:rFonts w:ascii="Times New Roman" w:hAnsi="Times New Roman"/>
          <w:b/>
          <w:color w:val="000000"/>
          <w:sz w:val="24"/>
          <w:szCs w:val="24"/>
        </w:rPr>
        <w:t xml:space="preserve">RZAJĄCYCH (NARKOTYKI, DOPALACZE </w:t>
      </w:r>
      <w:r w:rsidR="00D05337">
        <w:rPr>
          <w:rFonts w:ascii="Times New Roman" w:hAnsi="Times New Roman"/>
          <w:b/>
          <w:color w:val="000000"/>
          <w:sz w:val="24"/>
          <w:szCs w:val="24"/>
        </w:rPr>
        <w:t>ITP.)</w:t>
      </w:r>
    </w:p>
    <w:p w:rsidR="0097034C" w:rsidRPr="00291457" w:rsidRDefault="0097034C" w:rsidP="0097034C">
      <w:pPr>
        <w:spacing w:after="0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0878" w:rsidRPr="00291457" w:rsidRDefault="00410878" w:rsidP="004108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Nauczyciel lub inny pracownik przekazuje swoje podejrzenia odpowiednio wychowawcy, pedagogowi, pielęgniarce, dyrektorowi.</w:t>
      </w:r>
    </w:p>
    <w:p w:rsidR="00410878" w:rsidRPr="00291457" w:rsidRDefault="00410878" w:rsidP="004108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Uczeń zostaje umieszczony w gabinecie profilaktycznym pod opieką pielęgniarki i drugiego pracownika Ośrodka.</w:t>
      </w:r>
    </w:p>
    <w:p w:rsidR="00410878" w:rsidRPr="00291457" w:rsidRDefault="00410878" w:rsidP="004108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O zaistniałym fakcie zostają zawiadomieni rodzice (prawni opiekunowie) ucznia, którzy zobowiązani są do odebrania go ze szkoły.</w:t>
      </w:r>
    </w:p>
    <w:p w:rsidR="00410878" w:rsidRPr="00291457" w:rsidRDefault="00410878" w:rsidP="004108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W sytuacji, gdy uczeń znajduje się pod wpływem środków odurzających, a brak jest kontaktu z rodzicami (prawnymi opiekunami) bądź nie zgłosili się do szkoły na wezwanie, dyrektor wzywa lekarza i policję. Lekarz po ustaleniu aktualnego stanu zdrowia, w porozumieniu z dyrektorem, podejmuje decy</w:t>
      </w:r>
      <w:r w:rsidR="00560A27">
        <w:rPr>
          <w:rFonts w:ascii="Times New Roman" w:hAnsi="Times New Roman"/>
          <w:color w:val="000000"/>
          <w:sz w:val="24"/>
          <w:szCs w:val="24"/>
        </w:rPr>
        <w:t>z</w:t>
      </w:r>
      <w:r w:rsidRPr="00291457">
        <w:rPr>
          <w:rFonts w:ascii="Times New Roman" w:hAnsi="Times New Roman"/>
          <w:color w:val="000000"/>
          <w:sz w:val="24"/>
          <w:szCs w:val="24"/>
        </w:rPr>
        <w:t>ję o pozostawieniu ucznia w szkole bądź przewiezieniu go do placówki służby zdrowia lub przekazaniu do dyspozycji funkcjonariuszom Policji. O fakcie tym niezwłocznie zawiadamiani są rodzice (prawni opiekunowie).</w:t>
      </w:r>
    </w:p>
    <w:p w:rsidR="00410878" w:rsidRPr="00291457" w:rsidRDefault="00410878" w:rsidP="0041087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Jeżeli powtarzają się przypadki, kiedy uczeń znajduje się pod wpływem</w:t>
      </w:r>
      <w:r w:rsidRPr="0029145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91457">
        <w:rPr>
          <w:rFonts w:ascii="Times New Roman" w:hAnsi="Times New Roman"/>
          <w:color w:val="000000"/>
          <w:sz w:val="24"/>
          <w:szCs w:val="24"/>
        </w:rPr>
        <w:t>alkoholu lub narkotyków - dyrektor powiadamia Policję lub Sąd Rejonowy – Wydział Rodzinny i </w:t>
      </w:r>
      <w:r w:rsidR="004948F0">
        <w:rPr>
          <w:rFonts w:ascii="Times New Roman" w:hAnsi="Times New Roman"/>
          <w:color w:val="000000"/>
          <w:sz w:val="24"/>
          <w:szCs w:val="24"/>
        </w:rPr>
        <w:t>N</w:t>
      </w:r>
      <w:r w:rsidRPr="00291457">
        <w:rPr>
          <w:rFonts w:ascii="Times New Roman" w:hAnsi="Times New Roman"/>
          <w:color w:val="000000"/>
          <w:sz w:val="24"/>
          <w:szCs w:val="24"/>
        </w:rPr>
        <w:t>ieletnich.</w:t>
      </w:r>
    </w:p>
    <w:p w:rsidR="00410878" w:rsidRPr="00291457" w:rsidRDefault="00410878" w:rsidP="00410878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878" w:rsidRPr="00291457" w:rsidRDefault="00410878" w:rsidP="00410878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878" w:rsidRDefault="00410878" w:rsidP="0097034C">
      <w:pPr>
        <w:spacing w:after="0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 xml:space="preserve">PROCEDURA POSTĘPOWANIA W PRZYPADKU </w:t>
      </w:r>
      <w:r w:rsidRPr="00291457">
        <w:rPr>
          <w:rFonts w:ascii="Times New Roman" w:hAnsi="Times New Roman"/>
          <w:b/>
          <w:color w:val="000000"/>
          <w:sz w:val="24"/>
          <w:szCs w:val="24"/>
        </w:rPr>
        <w:t>PODEJRZENIA UCZNIA O POSIADANIE ŚRODKÓW ODURZAJĄCYCH, NIEBEZPIECZNYCH PRZEDMIOTÓW ZAGRAŻAJĄCYCH ZDROWIU I ŻYCIU INNYCH:</w:t>
      </w:r>
    </w:p>
    <w:p w:rsidR="0097034C" w:rsidRPr="00291457" w:rsidRDefault="0097034C" w:rsidP="0097034C">
      <w:pPr>
        <w:spacing w:after="0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0878" w:rsidRPr="00291457" w:rsidRDefault="00410878" w:rsidP="0041087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 xml:space="preserve">Odpowiednio, nauczyciel, wychowawca, pedagog, psycholog, dyrektor w obecności innej osoby żąda od ucznia oddania posiadanej substancji lub przedmiotu. </w:t>
      </w:r>
    </w:p>
    <w:p w:rsidR="00410878" w:rsidRPr="00291457" w:rsidRDefault="00410878" w:rsidP="0041087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Nauczyciel, inni pracownicy nie mają prawa samodzielnie wykonać czynności przeszukania odzieży ani teczki ucznia.</w:t>
      </w:r>
    </w:p>
    <w:p w:rsidR="00410878" w:rsidRPr="00291457" w:rsidRDefault="00410878" w:rsidP="0041087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O zachowaniu ucznia niezwłocznie powiadamiani i wzywani do Ośrodka są rodzice (prawni opiekunowie).</w:t>
      </w:r>
    </w:p>
    <w:p w:rsidR="00410878" w:rsidRPr="00291457" w:rsidRDefault="00410878" w:rsidP="0041087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Odpowiednio nauczyciel, dyrektor Ośrodka wzywa Policję lub Straż Miejską, która dokonuje przeszukania, zabezpiecza znalezione przedmioty bądź  substancję.</w:t>
      </w:r>
    </w:p>
    <w:p w:rsidR="00410878" w:rsidRPr="00291457" w:rsidRDefault="00410878" w:rsidP="0041087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Jeżeli uczeń odda substancję dobrowolnie, nauczyciel zobowiązany jest bezzwłocznie, po odpowiednim</w:t>
      </w:r>
      <w:r w:rsidRPr="002914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1457">
        <w:rPr>
          <w:rFonts w:ascii="Times New Roman" w:hAnsi="Times New Roman"/>
          <w:color w:val="000000"/>
          <w:sz w:val="24"/>
          <w:szCs w:val="24"/>
        </w:rPr>
        <w:t>zabezpieczeniu,</w:t>
      </w:r>
      <w:r w:rsidRPr="002914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1457">
        <w:rPr>
          <w:rFonts w:ascii="Times New Roman" w:hAnsi="Times New Roman"/>
          <w:color w:val="000000"/>
          <w:sz w:val="24"/>
          <w:szCs w:val="24"/>
        </w:rPr>
        <w:t xml:space="preserve">przekazać ją Policji, Straży Miejskiej i sporządzić </w:t>
      </w:r>
      <w:r w:rsidRPr="00291457">
        <w:rPr>
          <w:rFonts w:ascii="Times New Roman" w:hAnsi="Times New Roman"/>
          <w:color w:val="000000"/>
          <w:sz w:val="24"/>
          <w:szCs w:val="24"/>
        </w:rPr>
        <w:lastRenderedPageBreak/>
        <w:t>dokładną notatkę z przebiegu zdarzenia wraz z ustaleniami, w jaki sposób i od kogo uczeń nabył substancję.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97034C">
      <w:pPr>
        <w:spacing w:after="0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PROCEDURA POSTĘPOWANIA W PRZYPADKU</w:t>
      </w:r>
      <w:r w:rsidRPr="00291457">
        <w:rPr>
          <w:rFonts w:ascii="Times New Roman" w:hAnsi="Times New Roman"/>
          <w:b/>
          <w:color w:val="000000"/>
          <w:sz w:val="24"/>
          <w:szCs w:val="24"/>
        </w:rPr>
        <w:t xml:space="preserve"> POPEŁNIENIA</w:t>
      </w:r>
      <w:r w:rsidRPr="0029145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91457">
        <w:rPr>
          <w:rFonts w:ascii="Times New Roman" w:hAnsi="Times New Roman"/>
          <w:b/>
          <w:color w:val="000000"/>
          <w:sz w:val="24"/>
          <w:szCs w:val="24"/>
        </w:rPr>
        <w:t>CZYNU KARALNEGO - PRZEZ UCZNIA, KTÓRY UKOŃCZYŁ 13, A NIE UKOŃCZYŁ 17 LAT:</w:t>
      </w:r>
    </w:p>
    <w:p w:rsidR="00410878" w:rsidRPr="00291457" w:rsidRDefault="00410878" w:rsidP="00410878">
      <w:pPr>
        <w:pStyle w:val="Tekstpodstawowywcity"/>
        <w:widowControl/>
        <w:numPr>
          <w:ilvl w:val="0"/>
          <w:numId w:val="11"/>
        </w:numPr>
        <w:spacing w:line="276" w:lineRule="auto"/>
        <w:jc w:val="both"/>
        <w:rPr>
          <w:snapToGrid/>
          <w:color w:val="000000"/>
          <w:sz w:val="24"/>
          <w:szCs w:val="24"/>
        </w:rPr>
      </w:pPr>
      <w:r w:rsidRPr="00291457">
        <w:rPr>
          <w:snapToGrid/>
          <w:color w:val="000000"/>
          <w:sz w:val="24"/>
          <w:szCs w:val="24"/>
        </w:rPr>
        <w:t>Nauczyciel powiadamia o zdarzeniu dyrektora, psychologa, pedagoga oraz rodziców (prawnych opiekunów) ucznia, który popełnił czyn karalny.</w:t>
      </w:r>
    </w:p>
    <w:p w:rsidR="00410878" w:rsidRPr="00291457" w:rsidRDefault="00410878" w:rsidP="00410878">
      <w:pPr>
        <w:pStyle w:val="Tekstpodstawowywcity"/>
        <w:widowControl/>
        <w:numPr>
          <w:ilvl w:val="0"/>
          <w:numId w:val="11"/>
        </w:numPr>
        <w:spacing w:line="276" w:lineRule="auto"/>
        <w:jc w:val="both"/>
        <w:rPr>
          <w:snapToGrid/>
          <w:color w:val="000000"/>
          <w:sz w:val="24"/>
          <w:szCs w:val="24"/>
        </w:rPr>
      </w:pPr>
      <w:r w:rsidRPr="00291457">
        <w:rPr>
          <w:snapToGrid/>
          <w:color w:val="000000"/>
          <w:sz w:val="24"/>
          <w:szCs w:val="24"/>
        </w:rPr>
        <w:t>Dyrektor powiadamia Policję, celem ustalenia okoliczności zdarzenia.</w:t>
      </w:r>
    </w:p>
    <w:p w:rsidR="00410878" w:rsidRPr="00291457" w:rsidRDefault="00410878" w:rsidP="00410878">
      <w:pPr>
        <w:pStyle w:val="Tekstpodstawowywcity"/>
        <w:widowControl/>
        <w:numPr>
          <w:ilvl w:val="0"/>
          <w:numId w:val="11"/>
        </w:numPr>
        <w:spacing w:line="276" w:lineRule="auto"/>
        <w:jc w:val="both"/>
        <w:rPr>
          <w:snapToGrid/>
          <w:color w:val="000000"/>
          <w:sz w:val="24"/>
          <w:szCs w:val="24"/>
        </w:rPr>
      </w:pPr>
      <w:r w:rsidRPr="00291457">
        <w:rPr>
          <w:color w:val="000000"/>
          <w:sz w:val="24"/>
          <w:szCs w:val="24"/>
        </w:rPr>
        <w:t>W przypadku nieobecności rodziców (prawnych opiekunów) czynności podejmowane przez Policję lub Straż Miejską mogą odbyć się w obecności: psychologa szkolnego, zawodowego kuratora sądowego, pedagoga specjalnego.</w:t>
      </w:r>
    </w:p>
    <w:p w:rsidR="00410878" w:rsidRPr="0097034C" w:rsidRDefault="00410878" w:rsidP="00410878">
      <w:pPr>
        <w:pStyle w:val="Tekstpodstawowywcity"/>
        <w:widowControl/>
        <w:spacing w:line="276" w:lineRule="auto"/>
        <w:ind w:left="0"/>
        <w:jc w:val="both"/>
        <w:rPr>
          <w:sz w:val="24"/>
          <w:szCs w:val="24"/>
        </w:rPr>
      </w:pPr>
    </w:p>
    <w:p w:rsidR="00410878" w:rsidRPr="00325B2C" w:rsidRDefault="00410878" w:rsidP="0097034C">
      <w:pPr>
        <w:pStyle w:val="Tekstpodstawowywcity"/>
        <w:widowControl/>
        <w:spacing w:line="276" w:lineRule="auto"/>
        <w:jc w:val="center"/>
        <w:rPr>
          <w:b/>
          <w:sz w:val="24"/>
          <w:szCs w:val="24"/>
        </w:rPr>
      </w:pPr>
      <w:r w:rsidRPr="00325B2C">
        <w:rPr>
          <w:b/>
          <w:bCs/>
          <w:sz w:val="24"/>
          <w:szCs w:val="24"/>
        </w:rPr>
        <w:t xml:space="preserve">PROCEDURA POSTĘPOWANIA W PRZYPADKU </w:t>
      </w:r>
      <w:r w:rsidRPr="00325B2C">
        <w:rPr>
          <w:b/>
          <w:sz w:val="24"/>
          <w:szCs w:val="24"/>
        </w:rPr>
        <w:t>ROZPYLENIA, BĄDŹ INNEGO ROZPRZESTRZENIENIA PODEJRZANEJ SUBSTANCJI NA TERENIE OŚRODKA</w:t>
      </w:r>
    </w:p>
    <w:p w:rsidR="00410878" w:rsidRPr="00291457" w:rsidRDefault="00410878" w:rsidP="00410878">
      <w:pPr>
        <w:pStyle w:val="Tekstpodstawowywcity"/>
        <w:widowControl/>
        <w:spacing w:line="276" w:lineRule="auto"/>
        <w:jc w:val="both"/>
        <w:rPr>
          <w:b/>
          <w:snapToGrid/>
          <w:color w:val="000000"/>
          <w:sz w:val="24"/>
          <w:szCs w:val="24"/>
        </w:rPr>
      </w:pPr>
    </w:p>
    <w:p w:rsidR="00410878" w:rsidRPr="00291457" w:rsidRDefault="00410878" w:rsidP="00410878">
      <w:pPr>
        <w:numPr>
          <w:ilvl w:val="0"/>
          <w:numId w:val="12"/>
        </w:numPr>
        <w:tabs>
          <w:tab w:val="left" w:pos="-270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 xml:space="preserve"> Nauczyciel, bądź inny pracownik, który zidentyfikował rozpylenie podejrzanej substancji na terenie Ośrodka zgłasza ten fakt dyrektorowi.</w:t>
      </w:r>
    </w:p>
    <w:p w:rsidR="00410878" w:rsidRPr="00291457" w:rsidRDefault="00410878" w:rsidP="00410878">
      <w:pPr>
        <w:numPr>
          <w:ilvl w:val="0"/>
          <w:numId w:val="12"/>
        </w:numPr>
        <w:tabs>
          <w:tab w:val="left" w:pos="-270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 xml:space="preserve"> Dyrektor zawiadamia Policję i Straż Pożarną.</w:t>
      </w:r>
    </w:p>
    <w:p w:rsidR="00410878" w:rsidRPr="00291457" w:rsidRDefault="00410878" w:rsidP="00410878">
      <w:pPr>
        <w:numPr>
          <w:ilvl w:val="0"/>
          <w:numId w:val="12"/>
        </w:numPr>
        <w:tabs>
          <w:tab w:val="left" w:pos="-2700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 xml:space="preserve"> Dyrektor podejmuje decyzję o ewakuacji uczniów i pracowników wg Regulaminu ewakuacji.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POSTĘPOWANIE NAUCZYCIELA WOBEC UCZNIA, KTÓRY STAŁ SIĘ OFIARĄ CZYNU KARALNEGO</w:t>
      </w:r>
    </w:p>
    <w:p w:rsidR="00D05337" w:rsidRDefault="00D05337" w:rsidP="004108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10878" w:rsidRPr="00D05337">
        <w:rPr>
          <w:rFonts w:ascii="Times New Roman" w:hAnsi="Times New Roman"/>
          <w:sz w:val="24"/>
          <w:szCs w:val="24"/>
        </w:rPr>
        <w:t>dzielenia pierwszej pomocy (przedmedycznej), bądź zapewnienia udzielenia pomocy</w:t>
      </w:r>
      <w:r>
        <w:rPr>
          <w:rFonts w:ascii="Times New Roman" w:hAnsi="Times New Roman"/>
          <w:sz w:val="24"/>
          <w:szCs w:val="24"/>
        </w:rPr>
        <w:t xml:space="preserve"> </w:t>
      </w:r>
      <w:r w:rsidR="00410878" w:rsidRPr="00D05337">
        <w:rPr>
          <w:rFonts w:ascii="Times New Roman" w:hAnsi="Times New Roman"/>
          <w:sz w:val="24"/>
          <w:szCs w:val="24"/>
        </w:rPr>
        <w:t>poprzez wezwanie lekarza, w przypadku kiedy ofiara doznała obrażeń</w:t>
      </w:r>
      <w:r w:rsidR="009C0A3F">
        <w:rPr>
          <w:rFonts w:ascii="Times New Roman" w:hAnsi="Times New Roman"/>
          <w:sz w:val="24"/>
          <w:szCs w:val="24"/>
        </w:rPr>
        <w:t>.</w:t>
      </w:r>
    </w:p>
    <w:p w:rsidR="00D05337" w:rsidRDefault="00D05337" w:rsidP="004108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10878" w:rsidRPr="00D05337">
        <w:rPr>
          <w:rFonts w:ascii="Times New Roman" w:hAnsi="Times New Roman"/>
          <w:sz w:val="24"/>
          <w:szCs w:val="24"/>
        </w:rPr>
        <w:t>iezwłoczne powiadomienie dyrektora szkoły</w:t>
      </w:r>
      <w:r w:rsidR="009C0A3F">
        <w:rPr>
          <w:rFonts w:ascii="Times New Roman" w:hAnsi="Times New Roman"/>
          <w:sz w:val="24"/>
          <w:szCs w:val="24"/>
        </w:rPr>
        <w:t>.</w:t>
      </w:r>
    </w:p>
    <w:p w:rsidR="00D05337" w:rsidRDefault="00D05337" w:rsidP="004108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10878" w:rsidRPr="00D05337">
        <w:rPr>
          <w:rFonts w:ascii="Times New Roman" w:hAnsi="Times New Roman"/>
          <w:sz w:val="24"/>
          <w:szCs w:val="24"/>
        </w:rPr>
        <w:t>owiadomienie rodziców ucznia</w:t>
      </w:r>
      <w:r w:rsidR="009C0A3F">
        <w:rPr>
          <w:rFonts w:ascii="Times New Roman" w:hAnsi="Times New Roman"/>
          <w:sz w:val="24"/>
          <w:szCs w:val="24"/>
        </w:rPr>
        <w:t>.</w:t>
      </w:r>
    </w:p>
    <w:p w:rsidR="00410878" w:rsidRPr="00D05337" w:rsidRDefault="00D05337" w:rsidP="004108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10878" w:rsidRPr="00D05337">
        <w:rPr>
          <w:rFonts w:ascii="Times New Roman" w:hAnsi="Times New Roman"/>
          <w:sz w:val="24"/>
          <w:szCs w:val="24"/>
        </w:rPr>
        <w:t>iezwłoczne wezwanie policji w przypadku, kiedy istnieje konieczność profesjonalnego zabezpieczenia śladów przestępstwa, ustalenia okoliczności i ewentualnych świadków zdarzenia.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Policja powinna być wezwana do szkoły, gdy wyczerpane zostaną środki możliwe do zastosowania przez szkołę w określonej sytuacji, w których obecność policjanta jest konieczna. Każda, dotycząca uczniów wizyta policjanta powinna być wcześniej zgłoszona do  dyrektora Ośrodka.</w:t>
      </w:r>
    </w:p>
    <w:p w:rsidR="00410878" w:rsidRPr="00291457" w:rsidRDefault="00410878" w:rsidP="0041087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policję. 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lastRenderedPageBreak/>
        <w:t>PROCEDURA POSTĘPOWANIA W PRZYPADKU UCIECZKI UCZNIA/WYCHOWANKA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Po stwierdzeniu nieobecności wychowanka na terenie placówki należy:</w:t>
      </w:r>
    </w:p>
    <w:p w:rsidR="00410878" w:rsidRPr="00291457" w:rsidRDefault="00410878" w:rsidP="004108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Powiadomić pedagoga Ośrodka lub psychologa oraz wicedyrektora lub dyrektora Ośrodka, którzy decydują o podjęciu dalszych działań (pkt. 2- 5).</w:t>
      </w:r>
    </w:p>
    <w:p w:rsidR="00410878" w:rsidRPr="00291457" w:rsidRDefault="00410878" w:rsidP="004108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Rozpocząć poszukiwania w najbliższej okolicy Ośrodka.</w:t>
      </w:r>
    </w:p>
    <w:p w:rsidR="00410878" w:rsidRPr="00291457" w:rsidRDefault="00410878" w:rsidP="004108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Powiadomić telefonicznie Komendę Policji, Straż Miejską, rodziców ucznia. </w:t>
      </w:r>
    </w:p>
    <w:p w:rsidR="00410878" w:rsidRPr="00291457" w:rsidRDefault="00410878" w:rsidP="0041087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10878" w:rsidRPr="0063478C" w:rsidRDefault="00410878" w:rsidP="0063478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91457">
        <w:rPr>
          <w:rFonts w:ascii="Times New Roman" w:hAnsi="Times New Roman"/>
          <w:b/>
          <w:bCs/>
          <w:i/>
          <w:iCs/>
          <w:sz w:val="24"/>
          <w:szCs w:val="24"/>
        </w:rPr>
        <w:t>Zgromadzić informacje</w:t>
      </w:r>
      <w:r w:rsidRPr="00291457">
        <w:rPr>
          <w:rFonts w:ascii="Times New Roman" w:hAnsi="Times New Roman"/>
          <w:i/>
          <w:iCs/>
          <w:sz w:val="24"/>
          <w:szCs w:val="24"/>
        </w:rPr>
        <w:t>: dane personalne, krótki rysopis, w co wychowanek był ubrany,</w:t>
      </w:r>
      <w:r w:rsidR="00B304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478C">
        <w:rPr>
          <w:rFonts w:ascii="Times New Roman" w:hAnsi="Times New Roman"/>
          <w:i/>
          <w:iCs/>
          <w:sz w:val="24"/>
          <w:szCs w:val="24"/>
        </w:rPr>
        <w:t>godzinę ucieczki, adres rodziców lub opiekunów, należy również zapisać nazwisko</w:t>
      </w:r>
      <w:r w:rsidR="006347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478C">
        <w:rPr>
          <w:rFonts w:ascii="Times New Roman" w:hAnsi="Times New Roman"/>
          <w:i/>
          <w:iCs/>
          <w:sz w:val="24"/>
          <w:szCs w:val="24"/>
        </w:rPr>
        <w:t>osoby przyjmującej zgłoszenie o ucieczce.</w:t>
      </w:r>
    </w:p>
    <w:p w:rsidR="00410878" w:rsidRPr="00291457" w:rsidRDefault="00410878" w:rsidP="0041087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Napisać krótkie oświadczenie o okolicznościach ucieczki (wpiąć do dokumentacji wychowanka, zeszyt uwag).</w:t>
      </w:r>
    </w:p>
    <w:p w:rsidR="00410878" w:rsidRPr="00291457" w:rsidRDefault="00410878" w:rsidP="004108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W razie braku jakichkolwiek wiadomości o odnalezieniu wychowanka (do 3 godzin) powiadomić Posterunek Policji w rejonie, z którego dziecko pochodzi. 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PROCEDURY PRZEKAZYWANIA UCZNIÓW/WYCHOWANKÓW</w:t>
      </w: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SZKOŁA- INTERNAT-SZKOŁA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Dla poprawy jakości organizacji pracy i bezpieczeństwa wychowanków.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Uczniowie mieszkający w internacie Ośrodka przyjeżdżają na zajęcia w szkole (wtorek – piątek) o godz. 7.35  pod opieką wychowawców autobusem MZK nr 17 bądź BUS-em szkolnym wg ustalonej listy. 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Po przyjeździe do szkoły wychowankowie nie posiadający zgody na samodzielne przejazdy pozostają pod bezpośrednią opieką wychowawców internatu do godz. 8.00 (zgodnie z czasem pełnienia przez nich dyżuru). O godz. 8.00 przekazywani są pod opiekę nauczycieli świetlicy bądź nauczycieli uczących zgodnie z planem lekcji.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W godzinach południowych nauczyciele kończący zajęcia z klasą przekazują uczniów, którzy nie mają zgody na samodzielne przejazdy i są zapisani na świetlicę, bezpośrednio pod opiekę wychowawcy świetlicy. 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Uczniowie mieszkający w internacie (nie posiadający zgody na samodzielne przejazdy) wyjeżdżają pod opieką wychowawcy internatu wg planu BUS – em szkolnym – o godz. 14.45 lub autobusem MZK nr 17 godz. 14.50 lub 16.0</w:t>
      </w:r>
      <w:r w:rsidR="008053A4">
        <w:rPr>
          <w:rFonts w:ascii="Times New Roman" w:hAnsi="Times New Roman"/>
          <w:sz w:val="24"/>
          <w:szCs w:val="24"/>
        </w:rPr>
        <w:t>9</w:t>
      </w:r>
      <w:r w:rsidRPr="00291457">
        <w:rPr>
          <w:rFonts w:ascii="Times New Roman" w:hAnsi="Times New Roman"/>
          <w:sz w:val="24"/>
          <w:szCs w:val="24"/>
        </w:rPr>
        <w:t xml:space="preserve">  - zgodnie z planem lekcji.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Uczniowie korzystający z zajęć świetlicowych są wpisywani na listę w zeszyt obecności oraz dziennik zajęć świetlicowych. 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Uczniowie korzystający z zajęć świetlicowych przed rozpoczęciem lekcji, są przekazywani pod opiekę nauczyciela na zajęcia lekcyjne przez nauczyciela świetlicy bądź są zabierani ze świetlicy na lekcje przez pomoc nauczyciela. 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Nauczyciel, wychowawca są zobowiązani kontrolować obecność uczniów. Konieczne jest odnotowanie wszelkich nieobecności, spóźnień, oddaleń i ustalenie ich przyczyny. </w:t>
      </w:r>
      <w:r w:rsidRPr="00291457">
        <w:rPr>
          <w:rFonts w:ascii="Times New Roman" w:hAnsi="Times New Roman"/>
          <w:sz w:val="24"/>
          <w:szCs w:val="24"/>
        </w:rPr>
        <w:lastRenderedPageBreak/>
        <w:t>Odpowiedzialność rozpoczyna się od początku czasu pracy i kończy z chwilą przekazania uczniów rodzicowi, wychowawcy świetlicy.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W czasie przerw za dzieci i młodzież są odpowiedzialni nauczyciele dyżurni. Wszelkie zastępstwa obejmują również dyżury. 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Nauczyciele wychowania fizycznego odprowadzają uczniów po zakończonych zajęciach na boisku, zajęciach na powietrzu do szkoły. W sprawach trudnych, wymagających dodatkowych działań wspieramy się wzajemnie opieką nad wychowankami.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Wypadki, nagłe zdarzenia, zgodnie z regulaminem działania zgłaszamy natychmiast kadrze kierowniczej i dokonujemy ich opisu w </w:t>
      </w:r>
      <w:r w:rsidRPr="00291457">
        <w:rPr>
          <w:rFonts w:ascii="Times New Roman" w:hAnsi="Times New Roman"/>
          <w:i/>
          <w:sz w:val="24"/>
          <w:szCs w:val="24"/>
        </w:rPr>
        <w:t>Zeszycie uwag dyżurów</w:t>
      </w:r>
      <w:r w:rsidRPr="00291457">
        <w:rPr>
          <w:rFonts w:ascii="Times New Roman" w:hAnsi="Times New Roman"/>
          <w:sz w:val="24"/>
          <w:szCs w:val="24"/>
        </w:rPr>
        <w:t xml:space="preserve"> znajdującym się w pokoju nauczycielskim.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Jako nauczyciele interweniujemy w każdej sytuacji, gdy dziecko jest pozbawione opieki, zagrożone, oddala się samowolnie.</w:t>
      </w:r>
    </w:p>
    <w:p w:rsidR="00410878" w:rsidRPr="00291457" w:rsidRDefault="00410878" w:rsidP="004108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Kadra kierownicza jest zobowiązana do ścisłej kontroli realizacji w/w ustaleń i odpowiedzialna za ich realizację.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PROCEDURY ZWALNIANIA UCZNIÓW Z LEKCJI DOTYCZĄCE PRÓB,</w:t>
      </w: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WYSTĘPÓW, ZAWODÓW, WYJAZDÓW I INNYCH</w:t>
      </w: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ORGANIZOWANYCH PRZEZ SZKOŁĘ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Ucznia zwalnia nauczyciel odpowiedzialny za organizowanie tych zajęć.</w:t>
      </w:r>
    </w:p>
    <w:p w:rsidR="00410878" w:rsidRPr="00291457" w:rsidRDefault="00410878" w:rsidP="004108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Nauczyciel zwalniający z lekcji umieszcza w pokoju nauczycielskim listę z wykazem imiennym uczestników danej imprezy z podaniem daty, godziny nieobecności na lekcjach co potwierdza własnoręcznym podpisem. </w:t>
      </w:r>
    </w:p>
    <w:p w:rsidR="00410878" w:rsidRPr="00291457" w:rsidRDefault="00410878" w:rsidP="004108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Wyjazd poza teren Ośrodka wymaga dokumentacji w postaci Karty Wycieczki sporządzonej i przedstawionej do akceptacji dyrektorowi lub wicedyrektorowi Ośrodka  - jeden dzień przed planowanym wyjściem/ wyjazdem.</w:t>
      </w:r>
    </w:p>
    <w:p w:rsidR="00410878" w:rsidRPr="00291457" w:rsidRDefault="00410878" w:rsidP="004108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Uczniom zwolnionym należy usprawiedliwić obecność na zajęciach lekcyjnych.</w:t>
      </w:r>
    </w:p>
    <w:p w:rsidR="00410878" w:rsidRPr="00291457" w:rsidRDefault="00410878" w:rsidP="004108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 Nauczyciele zwalniający biorą odpowiedzialność za bezpieczeństwo danych uczniów.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970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>UCZNIOWIE ZWOLNIENI Z ZAJĘĆ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 xml:space="preserve">a/ wychowania fizycznego, 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>b/ nie uczęszczający na religię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>c/ nie uczęszczający na zajęcia wdż</w:t>
      </w:r>
    </w:p>
    <w:p w:rsidR="00410878" w:rsidRPr="00291457" w:rsidRDefault="00410878" w:rsidP="00410878">
      <w:pPr>
        <w:spacing w:after="0"/>
        <w:ind w:firstLine="3119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1.  Uczeń zwolniony z w-f przebywa pod opieką nauczyciela tegoż przedmiotu na zajęciach ustalonych w środku dnia w tygodniowym rozkładzie zajęć.</w:t>
      </w:r>
    </w:p>
    <w:p w:rsidR="00410878" w:rsidRPr="00291457" w:rsidRDefault="00410878" w:rsidP="00410878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2.</w:t>
      </w:r>
      <w:r w:rsidRPr="00291457">
        <w:rPr>
          <w:rFonts w:ascii="Times New Roman" w:hAnsi="Times New Roman"/>
          <w:color w:val="000000"/>
          <w:sz w:val="24"/>
          <w:szCs w:val="24"/>
        </w:rPr>
        <w:tab/>
        <w:t>Uczeń zwolniony z zajęć w-f może być na nich nieobecny na podstawie przedłożonego pisemnie oświadczenia rodzica/prawnego opiekuna na lekcji rozpoczynającej lub kończącej dzień zajęć w szkole. W sytuacji tej rodzic/prawny opiekun ponosi odpowiedzialność za bezpieczeństwo dziecka.</w:t>
      </w:r>
    </w:p>
    <w:p w:rsidR="00410878" w:rsidRPr="00291457" w:rsidRDefault="00410878" w:rsidP="00410878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291457">
        <w:rPr>
          <w:rFonts w:ascii="Times New Roman" w:hAnsi="Times New Roman"/>
          <w:color w:val="000000"/>
          <w:sz w:val="24"/>
          <w:szCs w:val="24"/>
        </w:rPr>
        <w:tab/>
        <w:t>Jeśli decyzją rodzica/prawnego opiekuna uczeń będzie przychodzić do szkoły – opiekę nad nim sprawuje nauczyciel świetlicy. Rodzic/prawny opiekun zobowiązany jest do zapisania dziecka do świetlicy.</w:t>
      </w:r>
    </w:p>
    <w:p w:rsidR="00410878" w:rsidRPr="00291457" w:rsidRDefault="00410878" w:rsidP="00410878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4.</w:t>
      </w:r>
      <w:r w:rsidRPr="00291457">
        <w:rPr>
          <w:rFonts w:ascii="Times New Roman" w:hAnsi="Times New Roman"/>
          <w:color w:val="000000"/>
          <w:sz w:val="24"/>
          <w:szCs w:val="24"/>
        </w:rPr>
        <w:tab/>
        <w:t>Przed zajęciami w-f, odbywającymi się poza budynkiem Ośrodka, uczniowie zobowiązani są oczekiwać na nauczyciela w budynku szkolnym.</w:t>
      </w:r>
    </w:p>
    <w:p w:rsidR="00410878" w:rsidRPr="00291457" w:rsidRDefault="00410878" w:rsidP="00410878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5.</w:t>
      </w:r>
      <w:r w:rsidRPr="00291457">
        <w:rPr>
          <w:rFonts w:ascii="Times New Roman" w:hAnsi="Times New Roman"/>
          <w:color w:val="000000"/>
          <w:sz w:val="24"/>
          <w:szCs w:val="24"/>
        </w:rPr>
        <w:tab/>
        <w:t>Uczniowie nie objęci nauką religii lub zajęciami z wychowania do życia w rodzinie w czasie trwania tych zajęć przebywają w świetlicy.</w:t>
      </w:r>
    </w:p>
    <w:p w:rsidR="00410878" w:rsidRPr="00291457" w:rsidRDefault="00410878" w:rsidP="00410878">
      <w:pPr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6.</w:t>
      </w:r>
      <w:r w:rsidRPr="00291457">
        <w:rPr>
          <w:rFonts w:ascii="Times New Roman" w:hAnsi="Times New Roman"/>
          <w:color w:val="000000"/>
          <w:sz w:val="24"/>
          <w:szCs w:val="24"/>
        </w:rPr>
        <w:tab/>
        <w:t>Jeżeli zajęcia religii, wychowania do życia w rodzinie odbywają się na pierwszej lub na ostatniej godzinie lekcyjnej, a uczeń nie uczestniczy w tych zajęciach, opuszcza Ośrodek za pisemną zgodą rodzica/prawnego opiekuna lub przebywa w świetlicy na pisemnie złożoną przez nich prośbę.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PROCEDURA SAMODZIELNYCH WYJAZDÓW WYCHOWANKÓW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Samodzielne wyjazdy wychowanków, mogą się odbywać po złożeniu pisemnej deklaracji przez rodziców lub opiekunów u pedagoga Ośrodka (zgody rodziców).</w:t>
      </w:r>
    </w:p>
    <w:p w:rsidR="00410878" w:rsidRPr="00291457" w:rsidRDefault="00410878" w:rsidP="004108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Wychowankowie nie posiadający pozwolenia na wyjazdy samodzielne mogą być zabierani tylko przez osoby do tego upoważnione.</w:t>
      </w:r>
    </w:p>
    <w:p w:rsidR="00410878" w:rsidRPr="00291457" w:rsidRDefault="00410878" w:rsidP="004108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W przypadku samowolnego oddalenia wychowanka z terenu Ośrodka należy postępować według stosownej procedur.</w:t>
      </w:r>
    </w:p>
    <w:p w:rsidR="00410878" w:rsidRPr="00291457" w:rsidRDefault="00410878" w:rsidP="0041087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97034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PROCEDURY ZWALNIANIA UCZNIÓW Z ZAJĘC EDUKACYJNYCH</w:t>
      </w: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457">
        <w:rPr>
          <w:rFonts w:ascii="Times New Roman" w:hAnsi="Times New Roman"/>
          <w:b/>
          <w:bCs/>
          <w:sz w:val="24"/>
          <w:szCs w:val="24"/>
        </w:rPr>
        <w:t>I INTERNACKICH PRZEZ RODZICÓW/OPIEKUNÓW</w:t>
      </w:r>
    </w:p>
    <w:p w:rsidR="00410878" w:rsidRPr="00291457" w:rsidRDefault="00410878" w:rsidP="00970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878" w:rsidRPr="00291457" w:rsidRDefault="00410878" w:rsidP="004108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Ucznia z zajęć lekcyjnych może zwolnic rodzic lub opiekun stawiając się po niego osobiście i podając powód zwolnienia.</w:t>
      </w:r>
    </w:p>
    <w:p w:rsidR="00410878" w:rsidRPr="00291457" w:rsidRDefault="00410878" w:rsidP="004108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 Ucznia mającego zgodę na samodzielne wyjazdy może zwolnić wychowawca klasy, grupy na podstawie pisemnego zwolnienia od rodzica/opiekuna lub informacji telefonicznej od rodzica/opiekuna, podającej powód zwolnienia i usprawiedliwiając pisemnie po powrocie dziecka.</w:t>
      </w:r>
    </w:p>
    <w:p w:rsidR="00410878" w:rsidRPr="00291457" w:rsidRDefault="00410878" w:rsidP="004108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Uczeń pełnoletni może zostać zwolniony z zajęć lekcyjnych na własną prośbę, podając konkretny powód za zgodą członka kadry kierowniczej.</w:t>
      </w:r>
    </w:p>
    <w:p w:rsidR="00410878" w:rsidRPr="00291457" w:rsidRDefault="00410878" w:rsidP="004108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Wszystkie zwolnienia należy wpisać w dzienniku lekcyjnym/dzienniku zajęć wychowawczych  – uwagi o uczniu, z podaniem powodu i podpisem osoby zwalniającej.</w:t>
      </w:r>
    </w:p>
    <w:p w:rsidR="00410878" w:rsidRPr="00291457" w:rsidRDefault="00410878" w:rsidP="004108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91457">
        <w:rPr>
          <w:rFonts w:ascii="Times New Roman" w:hAnsi="Times New Roman"/>
          <w:b/>
          <w:i/>
          <w:color w:val="000000"/>
          <w:sz w:val="24"/>
          <w:szCs w:val="24"/>
        </w:rPr>
        <w:t>Zabrania się uczniom opuszczania budynku w czasie trwania zajęć dydaktycznych.</w:t>
      </w:r>
    </w:p>
    <w:p w:rsidR="00410878" w:rsidRPr="00291457" w:rsidRDefault="00410878" w:rsidP="004108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91457">
        <w:rPr>
          <w:rFonts w:ascii="Times New Roman" w:hAnsi="Times New Roman"/>
          <w:b/>
          <w:i/>
          <w:color w:val="000000"/>
          <w:sz w:val="24"/>
          <w:szCs w:val="24"/>
        </w:rPr>
        <w:t>Uczeń może wyjść na długiej przerwie poza teren Ośrodka wyłącznie za pisemną zgodą rodziców /prawnych opiekunów/.</w:t>
      </w:r>
    </w:p>
    <w:p w:rsidR="00410878" w:rsidRPr="00291457" w:rsidRDefault="00410878" w:rsidP="0041087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91457">
        <w:rPr>
          <w:rFonts w:ascii="Times New Roman" w:hAnsi="Times New Roman"/>
          <w:b/>
          <w:bCs/>
          <w:i/>
          <w:sz w:val="24"/>
          <w:szCs w:val="24"/>
        </w:rPr>
        <w:t>Wszelkie samowolne oddalenia uczniów należy odnotować w dokumentacji szkolnej (dziennik lekcyjny, zeszyt uwag, zeszyt uwag dyżurów).</w:t>
      </w:r>
    </w:p>
    <w:p w:rsidR="00410878" w:rsidRPr="00291457" w:rsidRDefault="00410878" w:rsidP="004108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05894" w:rsidRDefault="00B05894" w:rsidP="00970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5894" w:rsidRDefault="00B05894" w:rsidP="00970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0878" w:rsidRPr="00291457" w:rsidRDefault="00410878" w:rsidP="00970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lastRenderedPageBreak/>
        <w:t>PROCEDURA WYDAWANIA LEKÓW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Wydawanie leków uczniom/wychowankom Ośrodka może się odbywać tylko na podstawie pisemnego zlecenia wydanego przez lekarza i pisemną zgodę rodzica/opiekuna prawnego na wydanie leku.</w:t>
      </w:r>
    </w:p>
    <w:p w:rsidR="00410878" w:rsidRPr="00291457" w:rsidRDefault="00410878" w:rsidP="004108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Dokumenty powinny być przedłożone zgodnie z miejscem wydawania leków - u pielęgniarki szkolnej i/lub w internacie Ośrodka. </w:t>
      </w:r>
    </w:p>
    <w:p w:rsidR="00410878" w:rsidRPr="00291457" w:rsidRDefault="00410878" w:rsidP="004108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Leki powinny być dostarczane do pielęgniarki szkolnej lub internatu bezpośrednio przez rodziców/opiekunów prawnych.</w:t>
      </w:r>
    </w:p>
    <w:p w:rsidR="00410878" w:rsidRPr="00291457" w:rsidRDefault="00410878" w:rsidP="0041087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Leki nie mogą być przekazywane/ przewożone przez uczniów/ wychowanków. Nie mogą być w jego posiadaniu.</w:t>
      </w:r>
    </w:p>
    <w:p w:rsidR="00410878" w:rsidRPr="0097034C" w:rsidRDefault="00410878" w:rsidP="0097034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10878" w:rsidRPr="000319DB" w:rsidRDefault="00410878" w:rsidP="00970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9DB">
        <w:rPr>
          <w:rFonts w:ascii="Times New Roman" w:hAnsi="Times New Roman"/>
          <w:b/>
          <w:sz w:val="24"/>
          <w:szCs w:val="24"/>
        </w:rPr>
        <w:t>PROCEDURA POSTĘPOWANIA Z UCZNIEM W PRZYPADKU ZŁEGO SAMOPOCZUCIA, WYST</w:t>
      </w:r>
      <w:r w:rsidR="000319DB" w:rsidRPr="000319DB">
        <w:rPr>
          <w:rFonts w:ascii="Times New Roman" w:hAnsi="Times New Roman"/>
          <w:b/>
          <w:sz w:val="24"/>
          <w:szCs w:val="24"/>
        </w:rPr>
        <w:t>Ą</w:t>
      </w:r>
      <w:r w:rsidRPr="000319DB">
        <w:rPr>
          <w:rFonts w:ascii="Times New Roman" w:hAnsi="Times New Roman"/>
          <w:b/>
          <w:sz w:val="24"/>
          <w:szCs w:val="24"/>
        </w:rPr>
        <w:t>PIENIA SYMPTOMÓW CHOROBY</w:t>
      </w:r>
    </w:p>
    <w:p w:rsidR="00410878" w:rsidRPr="00291457" w:rsidRDefault="00410878" w:rsidP="00410878">
      <w:p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1. W przypadku wystąpienia złego samopoczucia u ucznia, należy wezwać pielęgniarkę szkolną lub doprowadzić go do gabinetu pierwszej pomocy przedmedycznej. Opiekę nad chorym dzieckiem sprawuje pielęgniarka. W sytuacji koniecznej informuje o tym fakcie rodziców (prawnych opiekunów). Rodzic (prawny opiekun) zobowiązany jest odebrać dziecko z Ośrodka osobiście lub przez inną wskazaną pełnoletnią osobę.</w:t>
      </w:r>
    </w:p>
    <w:p w:rsidR="00410878" w:rsidRPr="00291457" w:rsidRDefault="00410878" w:rsidP="00410878">
      <w:p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2.</w:t>
      </w:r>
      <w:r w:rsidRPr="00291457">
        <w:rPr>
          <w:rFonts w:ascii="Times New Roman" w:hAnsi="Times New Roman"/>
          <w:color w:val="000000"/>
          <w:sz w:val="24"/>
          <w:szCs w:val="24"/>
        </w:rPr>
        <w:tab/>
        <w:t xml:space="preserve">W przypadkach zagrożenia zdrowia lub życia dziecka, dyrektor Ośrodka </w:t>
      </w:r>
      <w:r w:rsidRPr="00291457">
        <w:rPr>
          <w:rFonts w:ascii="Times New Roman" w:hAnsi="Times New Roman"/>
          <w:sz w:val="24"/>
          <w:szCs w:val="24"/>
        </w:rPr>
        <w:t>wzywa pogotowie ratunkowe, do czasu przybycia pogotowia, pierwszej pomocy</w:t>
      </w:r>
      <w:r w:rsidRPr="00291457">
        <w:rPr>
          <w:rFonts w:ascii="Times New Roman" w:hAnsi="Times New Roman"/>
          <w:color w:val="000000"/>
          <w:sz w:val="24"/>
          <w:szCs w:val="24"/>
        </w:rPr>
        <w:t xml:space="preserve"> przed lekarskiej udziela kolejno pielęgniarka i pracownicy Ośrodka. O fakcie tym powiadamiają rodziców (prawnych opiekunów).</w:t>
      </w:r>
    </w:p>
    <w:p w:rsidR="00410878" w:rsidRPr="00291457" w:rsidRDefault="00410878" w:rsidP="00410878">
      <w:p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1457">
        <w:rPr>
          <w:rFonts w:ascii="Times New Roman" w:hAnsi="Times New Roman"/>
          <w:color w:val="000000"/>
          <w:sz w:val="24"/>
          <w:szCs w:val="24"/>
        </w:rPr>
        <w:t>Jeśli zespół ratunkowy zdecyduje o zabraniu niepełnoletniego dziecka do szpitala, opiekę prawną w momencie nieobecności rodzica (prawnego opiekuna) przejmuje pracownik wskazany przez Dyrektora Ośrodka.</w:t>
      </w:r>
    </w:p>
    <w:p w:rsidR="00410878" w:rsidRPr="00291457" w:rsidRDefault="00410878" w:rsidP="00410878">
      <w:p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878" w:rsidRPr="00C179EE" w:rsidRDefault="00410878" w:rsidP="0097034C">
      <w:pPr>
        <w:pStyle w:val="style13"/>
        <w:spacing w:before="0" w:beforeAutospacing="0" w:after="0" w:afterAutospacing="0" w:line="276" w:lineRule="auto"/>
        <w:ind w:left="355" w:hanging="355"/>
        <w:jc w:val="center"/>
        <w:rPr>
          <w:b/>
        </w:rPr>
      </w:pPr>
      <w:r w:rsidRPr="00C179EE">
        <w:rPr>
          <w:rStyle w:val="fontstyle16"/>
          <w:b/>
        </w:rPr>
        <w:t>PROCEDURA POSTĘPOWANIA W PRZYPADKU PRÓBY SAMOBÓJCZEJ UCZNIA NA TERENIE SZKOŁY.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1. Nie wolno pozostawiać ucznia samego.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2. Wezwać pielęgniarkę lub jeśli to możliwe zaprowadzić ucznia do gabinetu pielęgniarki.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3. Powiadomić wychowawcę, psychologa, pedagoga i dyrektora szkoły</w:t>
      </w:r>
      <w:r w:rsidR="0097034C">
        <w:rPr>
          <w:rStyle w:val="fontstyle17"/>
        </w:rPr>
        <w:t>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4. Powiadomić o zaistniałym zdarzeniu rodziców (opiekunów) ucznia.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5. Jeżeli zaistnieje taka konieczność - wezwać pomoc (pogotowie</w:t>
      </w:r>
      <w:r w:rsidR="0097034C">
        <w:rPr>
          <w:rStyle w:val="fontstyle17"/>
        </w:rPr>
        <w:t>, policję).</w:t>
      </w:r>
      <w:r w:rsidRPr="00291457">
        <w:rPr>
          <w:rStyle w:val="fontstyle17"/>
        </w:rPr>
        <w:t xml:space="preserve"> 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6. Dyrektor szkoły powiadamia organ prowadzący i nadzorujący szkołę.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7. Przeprowadzenie zebrania zespołu nauczycieli uczących w danej klasie i wspólne podjęcie dalszych działań: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-     zdiagnozowanie sytuacji,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-     podjecie działań interwencyjnych,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-     podjęcie współpracy międzyinstytucjonalnej.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  <w:rPr>
          <w:rStyle w:val="fontstyle17"/>
        </w:rPr>
      </w:pPr>
      <w:r w:rsidRPr="00291457">
        <w:rPr>
          <w:rStyle w:val="fontstyle17"/>
        </w:rPr>
        <w:t>8. Wspieranie ucznia po zamiarze lub usiłowaniu samobójstwa i jego rodziny poprzez: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  <w:rPr>
          <w:rStyle w:val="fontstyle17"/>
        </w:rPr>
      </w:pPr>
      <w:r w:rsidRPr="00291457">
        <w:rPr>
          <w:rStyle w:val="fontstyle17"/>
        </w:rPr>
        <w:t xml:space="preserve">- otoczenie ucznia opieką psychologa, pedagoga szkolnego 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-     pomoc w uzyskaniu przez ucznia i jego rodziny pomocy specjalistycznej,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t>-     realizacje zaleceń zawartych we wskazaniach specjalistów opiekujących się uczniem,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rPr>
          <w:rStyle w:val="fontstyle17"/>
        </w:rPr>
        <w:lastRenderedPageBreak/>
        <w:t>9. Jeżeli jest to zasadne (ze względ</w:t>
      </w:r>
      <w:r w:rsidR="00B04E96">
        <w:rPr>
          <w:rStyle w:val="fontstyle17"/>
        </w:rPr>
        <w:t>u</w:t>
      </w:r>
      <w:r w:rsidRPr="00291457">
        <w:rPr>
          <w:rStyle w:val="fontstyle17"/>
        </w:rPr>
        <w:t xml:space="preserve"> na możliwości i potrzeby intelektualne) przeprowadzić rozmowę z uczniami/wychowankami. </w:t>
      </w:r>
    </w:p>
    <w:p w:rsidR="00410878" w:rsidRPr="00291457" w:rsidRDefault="00410878" w:rsidP="00410878">
      <w:pPr>
        <w:pStyle w:val="style4"/>
        <w:spacing w:before="0" w:beforeAutospacing="0" w:after="0" w:afterAutospacing="0" w:line="276" w:lineRule="auto"/>
        <w:jc w:val="both"/>
      </w:pPr>
      <w:r w:rsidRPr="00291457">
        <w:t>10. Pamiętajmy o u</w:t>
      </w:r>
      <w:r w:rsidRPr="00291457">
        <w:rPr>
          <w:rStyle w:val="fontstyle17"/>
        </w:rPr>
        <w:t>nikaniu: umedialnienia problemu,</w:t>
      </w:r>
      <w:r w:rsidRPr="00291457">
        <w:t xml:space="preserve"> </w:t>
      </w:r>
      <w:r w:rsidRPr="00291457">
        <w:rPr>
          <w:rStyle w:val="fontstyle17"/>
        </w:rPr>
        <w:t>nadmiernej kontroli uczni</w:t>
      </w:r>
      <w:r w:rsidR="00574757">
        <w:rPr>
          <w:rStyle w:val="fontstyle17"/>
        </w:rPr>
        <w:t>ów</w:t>
      </w:r>
      <w:r w:rsidRPr="00291457">
        <w:t xml:space="preserve"> oraz </w:t>
      </w:r>
      <w:r w:rsidRPr="00291457">
        <w:rPr>
          <w:rStyle w:val="fontstyle17"/>
        </w:rPr>
        <w:t>poczucia nadmiernej odpowiedzialności za zdarzenie.</w:t>
      </w:r>
    </w:p>
    <w:p w:rsidR="00410878" w:rsidRPr="00291457" w:rsidRDefault="00410878" w:rsidP="00410878">
      <w:pPr>
        <w:pStyle w:val="style13"/>
        <w:spacing w:before="0" w:beforeAutospacing="0" w:after="0" w:afterAutospacing="0" w:line="276" w:lineRule="auto"/>
        <w:jc w:val="both"/>
      </w:pPr>
      <w:r w:rsidRPr="00291457">
        <w:t> </w:t>
      </w:r>
    </w:p>
    <w:p w:rsidR="00410878" w:rsidRPr="00333610" w:rsidRDefault="00F51EEB" w:rsidP="0097034C">
      <w:pPr>
        <w:pStyle w:val="style13"/>
        <w:spacing w:before="0" w:beforeAutospacing="0" w:after="0" w:afterAutospacing="0" w:line="276" w:lineRule="auto"/>
        <w:jc w:val="center"/>
        <w:rPr>
          <w:rStyle w:val="fontstyle16"/>
          <w:b/>
        </w:rPr>
      </w:pPr>
      <w:r w:rsidRPr="00333610">
        <w:rPr>
          <w:rStyle w:val="fontstyle16"/>
          <w:b/>
        </w:rPr>
        <w:t>PROCEDURY POSTĘPOWANIA</w:t>
      </w:r>
      <w:r w:rsidR="00410878" w:rsidRPr="00333610">
        <w:rPr>
          <w:rStyle w:val="fontstyle16"/>
          <w:b/>
        </w:rPr>
        <w:t xml:space="preserve"> W PRZYPADKU DOKONANIA PRZEZ UCZNIA SAMOBÓJSTWA.</w:t>
      </w:r>
    </w:p>
    <w:p w:rsidR="0097034C" w:rsidRDefault="0097034C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</w:rPr>
      </w:pPr>
      <w:r>
        <w:rPr>
          <w:rStyle w:val="fontstyle17"/>
        </w:rPr>
        <w:t>Poinformowanie o zdarzeniu dyrektora Ośrodka.</w:t>
      </w:r>
    </w:p>
    <w:p w:rsidR="0097034C" w:rsidRDefault="0097034C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</w:rPr>
      </w:pPr>
      <w:r>
        <w:rPr>
          <w:rStyle w:val="fontstyle17"/>
        </w:rPr>
        <w:t>Jeżeli zdarzenie ma miejsce na terenie szkoły w</w:t>
      </w:r>
      <w:r w:rsidRPr="00291457">
        <w:rPr>
          <w:rStyle w:val="fontstyle17"/>
        </w:rPr>
        <w:t>ezwać pomoc (pogotowie</w:t>
      </w:r>
      <w:r>
        <w:rPr>
          <w:rStyle w:val="fontstyle17"/>
        </w:rPr>
        <w:t>, policję).</w:t>
      </w:r>
    </w:p>
    <w:p w:rsidR="0097034C" w:rsidRDefault="0097034C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</w:rPr>
      </w:pPr>
      <w:r>
        <w:rPr>
          <w:rStyle w:val="fontstyle17"/>
        </w:rPr>
        <w:t>Poinformować rodziców ucznia.</w:t>
      </w:r>
    </w:p>
    <w:p w:rsidR="00410878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</w:rPr>
      </w:pPr>
      <w:r w:rsidRPr="00291457">
        <w:rPr>
          <w:rStyle w:val="fontstyle17"/>
        </w:rPr>
        <w:t>Zebranie wstępnych informacji o okolicznościach zdarzenia i przekazan</w:t>
      </w:r>
      <w:r w:rsidR="00930A70">
        <w:rPr>
          <w:rStyle w:val="fontstyle17"/>
        </w:rPr>
        <w:t>i</w:t>
      </w:r>
      <w:r w:rsidRPr="00291457">
        <w:rPr>
          <w:rStyle w:val="fontstyle17"/>
        </w:rPr>
        <w:t>e ich dyrektorowi szkoły.</w:t>
      </w:r>
    </w:p>
    <w:p w:rsidR="00410878" w:rsidRPr="0097034C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97034C">
        <w:rPr>
          <w:rStyle w:val="fontstyle17"/>
        </w:rPr>
        <w:t>Zawiadomienie organu prowadzącego i nadzorującego szkołę przez dyrektora szkoły.</w:t>
      </w:r>
    </w:p>
    <w:p w:rsidR="00410878" w:rsidRPr="0097034C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97034C">
        <w:rPr>
          <w:rStyle w:val="fontstyle17"/>
        </w:rPr>
        <w:t>Zebranie zespołu wychowawców/Rady Pedagogicznej w celu zdiagnozowania problemu i wspólne podjęcie dalszych działań.</w:t>
      </w:r>
    </w:p>
    <w:p w:rsidR="00410878" w:rsidRPr="00DB2DAE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291457">
        <w:rPr>
          <w:rStyle w:val="fontstyle17"/>
        </w:rPr>
        <w:t>Poinformowanie nauczycieli o zdarzeniu na Radzie Pedagogicznej.</w:t>
      </w:r>
    </w:p>
    <w:p w:rsidR="00410878" w:rsidRPr="00DB2DAE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291457">
        <w:rPr>
          <w:rStyle w:val="fontstyle17"/>
        </w:rPr>
        <w:t>Poinformowanie uczniów n</w:t>
      </w:r>
      <w:r w:rsidR="0097034C">
        <w:rPr>
          <w:rStyle w:val="fontstyle17"/>
        </w:rPr>
        <w:t xml:space="preserve">a forum klasy przez wychowawców, objęcie uczniów wsparciem psychologicznym. </w:t>
      </w:r>
    </w:p>
    <w:p w:rsidR="00410878" w:rsidRPr="00DB2DAE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291457">
        <w:rPr>
          <w:rStyle w:val="fontstyle17"/>
        </w:rPr>
        <w:t>Stworzenie uczniom możliwości uczestniczenia w ceremoniach pogrzebowych.</w:t>
      </w:r>
    </w:p>
    <w:p w:rsidR="00410878" w:rsidRPr="00DB2DAE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291457">
        <w:rPr>
          <w:rStyle w:val="fontstyle17"/>
        </w:rPr>
        <w:t>Unikanie umedialnienia problemu.</w:t>
      </w:r>
    </w:p>
    <w:p w:rsidR="00410878" w:rsidRPr="00D05337" w:rsidRDefault="00410878" w:rsidP="00410878">
      <w:pPr>
        <w:pStyle w:val="style1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Style w:val="fontstyle17"/>
          <w:b/>
        </w:rPr>
      </w:pPr>
      <w:r w:rsidRPr="00291457">
        <w:rPr>
          <w:rStyle w:val="fontstyle17"/>
        </w:rPr>
        <w:t>Unikanie poczucia nadmiernej odpowiedzialności za zdarzenie.</w:t>
      </w:r>
    </w:p>
    <w:p w:rsidR="00D05337" w:rsidRDefault="00D05337" w:rsidP="00D05337">
      <w:pPr>
        <w:pStyle w:val="style13"/>
        <w:spacing w:before="0" w:beforeAutospacing="0" w:after="0" w:afterAutospacing="0" w:line="276" w:lineRule="auto"/>
        <w:jc w:val="both"/>
        <w:rPr>
          <w:rStyle w:val="fontstyle17"/>
        </w:rPr>
      </w:pPr>
    </w:p>
    <w:p w:rsidR="00D05337" w:rsidRPr="007374F7" w:rsidRDefault="00F51EEB" w:rsidP="0097034C">
      <w:pPr>
        <w:pStyle w:val="style11"/>
        <w:spacing w:line="336" w:lineRule="atLeast"/>
        <w:ind w:left="125"/>
        <w:jc w:val="center"/>
        <w:rPr>
          <w:b/>
        </w:rPr>
      </w:pPr>
      <w:r w:rsidRPr="007374F7">
        <w:rPr>
          <w:rStyle w:val="fontstyle16"/>
          <w:b/>
        </w:rPr>
        <w:t>PROCEDURY POSTĘPOWANIA</w:t>
      </w:r>
      <w:r w:rsidR="00D05337" w:rsidRPr="007374F7">
        <w:rPr>
          <w:rStyle w:val="fontstyle16"/>
          <w:b/>
        </w:rPr>
        <w:t xml:space="preserve"> W CZASIE ZAGROŻENIA „BOMBOWEGO" (PRZYJĘCIE ZGŁOSZENIA TELEFONICZNEGO, ZNALEZIENIE NA TERENIE SZKOŁY BRONI, MATERIAŁÓW WYBUCHOWYCH, PRZEDMIOTU NIEWIADOMEGO POCHODZENIA).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Osoba, która przyjęła zgłoszenie o podłożeniu ładunku wybuchowego lub znalazła przedmiot niewiadomego pochodzenia, co do którego istnieje podejrzenie, że może on stanowić zagrożenie dla osób i mienia, niezwłocznie powiadamia o tym fakcie dyrektora szkoły.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 xml:space="preserve"> Zabezpieczenie miejsca, w którym znajduje się podejrzany przedmiot.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Podejrzanych przedmiotów nie wolno dotykać!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Dyrektor niezwłocznie powiadamia Policję lub Straż Miejską.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Do czasu przybycia Policji akcją kieruje dyrektor szkoły.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 xml:space="preserve"> Jeżeli zaistnieje taka konieczność dyrektor zarządza ewakuację.</w:t>
      </w:r>
    </w:p>
    <w:p w:rsidR="00D05337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Na miejsce zagrożenia incydentem bombowym należy wezwać służby pomocnicze, takie jak: pogotowie ratunkowe, straż pożarną, pogotowie gazowe, pogotowie wodno - kanalizacyjne, pogotowie energetyczne.</w:t>
      </w:r>
    </w:p>
    <w:p w:rsidR="00DF099D" w:rsidRPr="00DF099D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 xml:space="preserve">Po przybyciu Policji na miejsce incydentu bombowego, </w:t>
      </w:r>
      <w:r w:rsidRPr="00DF099D">
        <w:rPr>
          <w:rStyle w:val="fontstyle17"/>
          <w:u w:val="single"/>
        </w:rPr>
        <w:t>akcją kieruje Policja.</w:t>
      </w:r>
    </w:p>
    <w:p w:rsidR="00F51EEB" w:rsidRDefault="00D05337" w:rsidP="00F51EEB">
      <w:pPr>
        <w:pStyle w:val="style2"/>
        <w:numPr>
          <w:ilvl w:val="0"/>
          <w:numId w:val="16"/>
        </w:numPr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Należy bezwzględnie wykonywać polecenia policjantów</w:t>
      </w:r>
      <w:r w:rsidR="00DF099D" w:rsidRPr="00DF099D">
        <w:rPr>
          <w:rStyle w:val="fontstyle17"/>
        </w:rPr>
        <w:t xml:space="preserve">. </w:t>
      </w:r>
      <w:r w:rsidRPr="00DF099D">
        <w:rPr>
          <w:rStyle w:val="fontstyle17"/>
        </w:rPr>
        <w:t>Po ogłoszeniu ewakuacji należy zachować spokój i opanowanie, pozwoli to sprawnie i bezpiecznie opuścić zagrożony rejon</w:t>
      </w:r>
      <w:r w:rsidR="00F51EEB">
        <w:t>.</w:t>
      </w:r>
    </w:p>
    <w:p w:rsidR="00DF099D" w:rsidRPr="00DF099D" w:rsidRDefault="00D05337" w:rsidP="00F51EEB">
      <w:pPr>
        <w:pStyle w:val="style2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lastRenderedPageBreak/>
        <w:t xml:space="preserve"> Nauczyciele zabierają dziennik lekcyjny i wspólnie z uczniami opuszczają klasę, udając się na wyznaczone miejsce</w:t>
      </w:r>
    </w:p>
    <w:p w:rsidR="00410878" w:rsidRPr="00DF099D" w:rsidRDefault="00D05337" w:rsidP="00F51EEB">
      <w:pPr>
        <w:pStyle w:val="style2"/>
        <w:numPr>
          <w:ilvl w:val="0"/>
          <w:numId w:val="16"/>
        </w:numPr>
        <w:tabs>
          <w:tab w:val="left" w:pos="709"/>
          <w:tab w:val="left" w:pos="851"/>
        </w:tabs>
        <w:spacing w:before="0" w:beforeAutospacing="0" w:after="0" w:afterAutospacing="0" w:line="288" w:lineRule="atLeast"/>
        <w:ind w:left="709" w:hanging="283"/>
      </w:pPr>
      <w:r w:rsidRPr="00DF099D">
        <w:rPr>
          <w:rStyle w:val="fontstyle17"/>
        </w:rPr>
        <w:t>Identyfikacją i rozpoznawaniem zlokalizowanego ładunku wybuchowego oraz jego neutralizacją zajmują się uprawnione i wyspecjalizowane jednostki i komórki organizacyjne Policji.</w:t>
      </w:r>
    </w:p>
    <w:p w:rsidR="00410878" w:rsidRPr="00291457" w:rsidRDefault="00410878" w:rsidP="00F51EEB">
      <w:p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9EB" w:rsidRDefault="00DF09EB" w:rsidP="00DF09EB">
      <w:pPr>
        <w:autoSpaceDE w:val="0"/>
        <w:autoSpaceDN w:val="0"/>
        <w:adjustRightInd w:val="0"/>
        <w:spacing w:after="0" w:line="240" w:lineRule="auto"/>
        <w:jc w:val="center"/>
        <w:rPr>
          <w:rStyle w:val="fontstyle16"/>
          <w:rFonts w:ascii="Times New Roman" w:hAnsi="Times New Roman"/>
          <w:b/>
          <w:color w:val="FF0000"/>
          <w:sz w:val="24"/>
          <w:szCs w:val="24"/>
        </w:rPr>
      </w:pPr>
    </w:p>
    <w:p w:rsidR="00105230" w:rsidRPr="007374F7" w:rsidRDefault="00DF09EB" w:rsidP="00DF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74F7">
        <w:rPr>
          <w:rStyle w:val="fontstyle16"/>
          <w:rFonts w:ascii="Times New Roman" w:hAnsi="Times New Roman"/>
          <w:b/>
          <w:sz w:val="24"/>
          <w:szCs w:val="24"/>
        </w:rPr>
        <w:t xml:space="preserve">PROCEDURY POSTĘPOWANIA </w:t>
      </w:r>
      <w:r w:rsidRPr="007374F7">
        <w:rPr>
          <w:rFonts w:ascii="Times New Roman" w:eastAsiaTheme="minorHAnsi" w:hAnsi="Times New Roman"/>
          <w:b/>
          <w:sz w:val="24"/>
          <w:szCs w:val="24"/>
        </w:rPr>
        <w:t>PO WYBUCHU BOMBY</w:t>
      </w:r>
    </w:p>
    <w:p w:rsidR="00105230" w:rsidRPr="00DF09EB" w:rsidRDefault="00105230" w:rsidP="00105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DA0000"/>
          <w:sz w:val="24"/>
          <w:szCs w:val="24"/>
        </w:rPr>
      </w:pPr>
      <w:r w:rsidRPr="00DF09EB">
        <w:rPr>
          <w:rFonts w:ascii="Times New Roman" w:eastAsiaTheme="minorHAnsi" w:hAnsi="Times New Roman"/>
          <w:b/>
          <w:bCs/>
          <w:color w:val="DA0000"/>
          <w:sz w:val="24"/>
          <w:szCs w:val="24"/>
        </w:rPr>
        <w:t>Zachowaj spokój!</w:t>
      </w:r>
    </w:p>
    <w:p w:rsidR="00AB0083" w:rsidRDefault="00105230" w:rsidP="001052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Oceń sytuację pod kątem liczby osób poszkodowanych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i upewnij się, jakiego rodzaju zagrożenia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spowodował wybuch.</w:t>
      </w:r>
    </w:p>
    <w:p w:rsidR="00AB0083" w:rsidRDefault="00AB0083" w:rsidP="001052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Poinformuj dyrektora Ośrodka o zaistniałej sytuacji.</w:t>
      </w:r>
    </w:p>
    <w:p w:rsidR="00AB0083" w:rsidRDefault="00AB0083" w:rsidP="001052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Dyrektor niezwłocznie dzwoni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pod jeden z poniższych numerów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>alarmowych: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05230" w:rsidRPr="00AB008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997 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>(policja),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05230" w:rsidRPr="00AB008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112 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>(numer alarmowy z tel. komórkowego)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B0083" w:rsidRDefault="00105230" w:rsidP="001052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Udziel pierwszej pomocy najbardziej potrzebującym.</w:t>
      </w:r>
    </w:p>
    <w:p w:rsidR="00AB0083" w:rsidRDefault="00AB0083" w:rsidP="001052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Dyrektor sprawdza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bezpieczeństwo dróg i rejonów ewakuacyjnych,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a następnie zarządza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przeprowadzenie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ewakuacji </w:t>
      </w:r>
      <w:r w:rsidR="00105230" w:rsidRPr="00AB0083">
        <w:rPr>
          <w:rFonts w:ascii="Times New Roman" w:eastAsiaTheme="minorHAnsi" w:hAnsi="Times New Roman"/>
          <w:color w:val="000000"/>
          <w:sz w:val="24"/>
          <w:szCs w:val="24"/>
        </w:rPr>
        <w:t>zgodnie z obowiązującą instrukcją.</w:t>
      </w:r>
    </w:p>
    <w:p w:rsidR="00105230" w:rsidRPr="00AB0083" w:rsidRDefault="00105230" w:rsidP="001052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W przypadku, gdy wybuch spowodował inne zagrożenie,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podejmowane są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działania odpowiednie do sytuacji.</w:t>
      </w:r>
    </w:p>
    <w:p w:rsidR="00105230" w:rsidRPr="00DF09EB" w:rsidRDefault="00105230" w:rsidP="001052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DA0000"/>
          <w:sz w:val="24"/>
          <w:szCs w:val="24"/>
        </w:rPr>
      </w:pPr>
      <w:r w:rsidRPr="00DF09EB">
        <w:rPr>
          <w:rFonts w:ascii="Times New Roman" w:eastAsiaTheme="minorHAnsi" w:hAnsi="Times New Roman"/>
          <w:b/>
          <w:bCs/>
          <w:color w:val="DA0000"/>
          <w:sz w:val="24"/>
          <w:szCs w:val="24"/>
        </w:rPr>
        <w:t>Po przybyciu właściwych służb bezwzględnie stosuj</w:t>
      </w:r>
      <w:r w:rsidR="00AB0083">
        <w:rPr>
          <w:rFonts w:ascii="Times New Roman" w:eastAsiaTheme="minorHAnsi" w:hAnsi="Times New Roman"/>
          <w:b/>
          <w:bCs/>
          <w:color w:val="DA0000"/>
          <w:sz w:val="24"/>
          <w:szCs w:val="24"/>
        </w:rPr>
        <w:t xml:space="preserve"> </w:t>
      </w:r>
      <w:r w:rsidRPr="00DF09EB">
        <w:rPr>
          <w:rFonts w:ascii="Times New Roman" w:eastAsiaTheme="minorHAnsi" w:hAnsi="Times New Roman"/>
          <w:b/>
          <w:bCs/>
          <w:color w:val="DA0000"/>
          <w:sz w:val="24"/>
          <w:szCs w:val="24"/>
        </w:rPr>
        <w:t>się do ich zaleceń.</w:t>
      </w:r>
    </w:p>
    <w:p w:rsidR="00105230" w:rsidRDefault="00105230" w:rsidP="00AB0083">
      <w:pPr>
        <w:rPr>
          <w:rStyle w:val="fontstyle16"/>
          <w:rFonts w:ascii="Times New Roman" w:hAnsi="Times New Roman"/>
          <w:b/>
          <w:color w:val="FF0000"/>
          <w:sz w:val="24"/>
          <w:szCs w:val="24"/>
        </w:rPr>
      </w:pPr>
    </w:p>
    <w:p w:rsidR="00F51EEB" w:rsidRPr="0000321E" w:rsidRDefault="00F51EEB" w:rsidP="00F51EEB">
      <w:pPr>
        <w:ind w:firstLine="360"/>
        <w:jc w:val="center"/>
        <w:rPr>
          <w:rStyle w:val="fontstyle16"/>
          <w:rFonts w:ascii="Times New Roman" w:hAnsi="Times New Roman"/>
          <w:b/>
          <w:sz w:val="24"/>
          <w:szCs w:val="24"/>
        </w:rPr>
      </w:pPr>
      <w:r w:rsidRPr="0000321E">
        <w:rPr>
          <w:rStyle w:val="fontstyle16"/>
          <w:rFonts w:ascii="Times New Roman" w:hAnsi="Times New Roman"/>
          <w:b/>
          <w:sz w:val="24"/>
          <w:szCs w:val="24"/>
        </w:rPr>
        <w:t>PROCEDURY POSTĘPOWANIE W PRZYPADKU TERRORYZMU</w:t>
      </w:r>
    </w:p>
    <w:p w:rsidR="00F51EEB" w:rsidRPr="00021967" w:rsidRDefault="00F51EEB" w:rsidP="00F51EEB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 xml:space="preserve">Podstawową cechą </w:t>
      </w:r>
      <w:r w:rsidRPr="00021967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terroryzmu</w:t>
      </w: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 xml:space="preserve"> jest to, iż nie ma wy</w:t>
      </w:r>
      <w:r w:rsidR="00A64749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raźnych znaków ostrzegawczych o </w:t>
      </w: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możliwości wystąpienia zamachu lub są one trudno dostrzegalne.</w:t>
      </w:r>
    </w:p>
    <w:p w:rsidR="00F51EEB" w:rsidRPr="00021967" w:rsidRDefault="00F51EEB" w:rsidP="00F51EEB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b/>
          <w:i/>
          <w:color w:val="020202"/>
          <w:sz w:val="24"/>
          <w:szCs w:val="24"/>
          <w:lang w:eastAsia="pl-PL"/>
        </w:rPr>
        <w:t>Zainteresowania i uwagi wymagają:</w:t>
      </w:r>
    </w:p>
    <w:p w:rsidR="00F51EEB" w:rsidRPr="00021967" w:rsidRDefault="00F51EEB" w:rsidP="00F51E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rzucające się w oczy lub po prostu nietypowe zachowania osób;</w:t>
      </w:r>
      <w:r w:rsidRPr="00021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51EEB" w:rsidRPr="00021967" w:rsidRDefault="00F51EEB" w:rsidP="00F51E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pozostawione bez opieki przedmioty, typu: teczki, paczki, pakunki itp.;</w:t>
      </w:r>
      <w:r w:rsidRPr="00021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51EEB" w:rsidRPr="00021967" w:rsidRDefault="00F51EEB" w:rsidP="00F51E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osoby wyglądające na obcokrajowców;</w:t>
      </w:r>
      <w:r w:rsidRPr="00021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51EEB" w:rsidRPr="00021967" w:rsidRDefault="00F51EEB" w:rsidP="00F51E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osoby ubrane nietypowo do występującej pory roku;</w:t>
      </w:r>
      <w:r w:rsidRPr="00021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51EEB" w:rsidRPr="00021967" w:rsidRDefault="00F51EEB" w:rsidP="00F51E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samochody, a w szczególności furgonetki, parkujące w nietypowych miejscach, tj. w pobliżu kościołów, synagog, meczetów lub miejsc organizowania imprez masowych i zgromadzeń.</w:t>
      </w:r>
    </w:p>
    <w:p w:rsidR="00F51EEB" w:rsidRPr="006361E3" w:rsidRDefault="00F51EEB" w:rsidP="00F51EEB">
      <w:pPr>
        <w:spacing w:after="0"/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 xml:space="preserve">O swoich spostrzeżeniach uczniowie i pracownicy winni poinformować: dyrektora 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Ośrodka.</w:t>
      </w:r>
      <w:r w:rsidR="009D54CB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 xml:space="preserve"> </w:t>
      </w:r>
      <w:r w:rsidR="009D54CB" w:rsidRPr="006361E3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Sygnałem informującym o zagrożeniu terrorystycznym w Specjalnym Ośrodku Szkolno-Wychowawczym jest 1 długi sygnał dzwonkiem trwający 30 sekund.</w:t>
      </w:r>
    </w:p>
    <w:p w:rsidR="00AB0083" w:rsidRDefault="00AB0083" w:rsidP="00E85C5D">
      <w:pPr>
        <w:autoSpaceDE w:val="0"/>
        <w:autoSpaceDN w:val="0"/>
        <w:adjustRightInd w:val="0"/>
        <w:spacing w:after="0" w:line="240" w:lineRule="auto"/>
        <w:rPr>
          <w:rFonts w:ascii="OpenSans-Bold" w:eastAsiaTheme="minorHAnsi" w:hAnsi="OpenSans-Bold" w:cs="OpenSans-Bold"/>
          <w:b/>
          <w:bCs/>
          <w:color w:val="DA0000"/>
          <w:sz w:val="28"/>
          <w:szCs w:val="28"/>
        </w:rPr>
      </w:pPr>
    </w:p>
    <w:p w:rsidR="00E85C5D" w:rsidRPr="00AB0083" w:rsidRDefault="00E85C5D" w:rsidP="00AB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a) Wtargnięcie napastników do obiektu</w:t>
      </w:r>
    </w:p>
    <w:p w:rsidR="00E85C5D" w:rsidRPr="00AB0083" w:rsidRDefault="00E85C5D" w:rsidP="00E85C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DA0000"/>
          <w:sz w:val="24"/>
          <w:szCs w:val="24"/>
        </w:rPr>
      </w:pPr>
      <w:r w:rsidRPr="00AB0083">
        <w:rPr>
          <w:rFonts w:ascii="Times New Roman" w:eastAsiaTheme="minorHAnsi" w:hAnsi="Times New Roman"/>
          <w:b/>
          <w:bCs/>
          <w:color w:val="DA0000"/>
          <w:sz w:val="24"/>
          <w:szCs w:val="24"/>
        </w:rPr>
        <w:t>Zachowaj spokój!</w:t>
      </w:r>
    </w:p>
    <w:p w:rsidR="00AB0083" w:rsidRDefault="00E85C5D" w:rsidP="00E85C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Poddaj się woli napastników – wykonuj ściśle ich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polecenia.</w:t>
      </w:r>
    </w:p>
    <w:p w:rsidR="00AB0083" w:rsidRDefault="00E85C5D" w:rsidP="00E85C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Staraj się zwrócić uwagę napastników na fakt, że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mają do czynienia z ludźmi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(personifikowanie siebie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i innych – zwracaj się do uczniów po imieniu; zwiększa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to szansę ich przetrwania).</w:t>
      </w:r>
    </w:p>
    <w:p w:rsidR="00AB0083" w:rsidRDefault="00E85C5D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Pytaj zawsze o pozwolenie, np. gdy chcesz się zwrócić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do uczniów z jakimś poleceniem.</w:t>
      </w:r>
    </w:p>
    <w:p w:rsidR="00105230" w:rsidRPr="00AB0083" w:rsidRDefault="00105230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Zapamiętaj szczegóły dotyczące porywaczy i otoczenia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– informacje te mogą okazać się cenne dla służb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ratowniczych.</w:t>
      </w:r>
    </w:p>
    <w:p w:rsidR="00AB0083" w:rsidRDefault="00105230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Staraj się uspokoić dzieci – zapanuj w miarę możliwości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nad własnymi emocjami.</w:t>
      </w:r>
    </w:p>
    <w:p w:rsidR="00105230" w:rsidRPr="00AB0083" w:rsidRDefault="00105230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Dopóki nie zostanie wydane polecenie wyjścia:</w:t>
      </w:r>
    </w:p>
    <w:p w:rsidR="00AB0083" w:rsidRDefault="00105230" w:rsidP="00AB00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nie pozwól dzieciom wychodzić z pomieszczenia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oraz wyglądać przez drzwi i okna,</w:t>
      </w:r>
    </w:p>
    <w:p w:rsidR="00105230" w:rsidRPr="00AB0083" w:rsidRDefault="00105230" w:rsidP="00AB00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nakaż dzieciom położyć się na podłodze.</w:t>
      </w:r>
    </w:p>
    <w:p w:rsidR="00AB0083" w:rsidRDefault="00105230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W chwili podjęcia działań zmierzających do uwolnienia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wykonuj polecenia grupy antyterrorystycznej.</w:t>
      </w:r>
    </w:p>
    <w:p w:rsidR="00AB0083" w:rsidRDefault="00105230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Bądź przygotowany na surowe traktowanie przez policjantów.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Dopóki nie zostaniesz zidentyfikowany, jesteś</w:t>
      </w:r>
      <w:r w:rsidR="00AB0083"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dla nich potencjalnym terrorystą.</w:t>
      </w:r>
    </w:p>
    <w:p w:rsidR="00105230" w:rsidRPr="00AB0083" w:rsidRDefault="00105230" w:rsidP="001052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Po zakończeniu akcji:</w:t>
      </w:r>
    </w:p>
    <w:p w:rsidR="00AB0083" w:rsidRDefault="00105230" w:rsidP="00AB00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sprawdź obecność dzieci celem upewnienia się, czy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wszyscy opuścili budynek – o braku któregokolwiek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dziecka poinformuj policję,</w:t>
      </w:r>
    </w:p>
    <w:p w:rsidR="00105230" w:rsidRPr="00AB0083" w:rsidRDefault="00105230" w:rsidP="00AB00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nie pozwól żadnemu z dzieci samodzielnie wrócić do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domu,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prowadź ewidencję dzieci odbieranych przez rodziców/osoby upoważnione.</w:t>
      </w:r>
    </w:p>
    <w:p w:rsidR="00AB0083" w:rsidRDefault="00AB0083" w:rsidP="00AB0083">
      <w:p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05230" w:rsidRDefault="00105230" w:rsidP="00AB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b) Użycie broni palnej na terenie szkoły</w:t>
      </w:r>
    </w:p>
    <w:p w:rsidR="00AB0083" w:rsidRPr="00AB0083" w:rsidRDefault="00AB0083" w:rsidP="00AB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B0083" w:rsidRPr="00AB0083" w:rsidRDefault="00105230" w:rsidP="00AB00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W sytuacji bezpośredniego kontaktu z napastnikiem:</w:t>
      </w:r>
    </w:p>
    <w:p w:rsidR="00AB0083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Nakaż dzieciom położyć się na podłodze.</w:t>
      </w:r>
    </w:p>
    <w:p w:rsidR="00AB0083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Staraj się uspokoić dzieci.</w:t>
      </w:r>
    </w:p>
    <w:p w:rsidR="00AB0083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Dopilnuj, aby dzieci nie odwracały się tyłem do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napastników w przypadku polecenia przemieszczania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się. </w:t>
      </w:r>
    </w:p>
    <w:p w:rsidR="00AB0083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Jeżeli terroryści wydają polecenia, dopilnuj, aby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dzieci wykonywały je spokojnie – gwałtowny ruch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może zwiększyć agresję napastników.</w:t>
      </w:r>
    </w:p>
    <w:p w:rsidR="00105230" w:rsidRPr="00AB0083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O ile to możliwe, zadzwoń pod jeden z poniższych</w:t>
      </w:r>
      <w:r w:rsid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numerów alarmowych:</w:t>
      </w:r>
    </w:p>
    <w:p w:rsidR="00AB0083" w:rsidRDefault="00105230" w:rsidP="009D34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997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(policja),</w:t>
      </w:r>
    </w:p>
    <w:p w:rsidR="00105230" w:rsidRPr="00AB0083" w:rsidRDefault="00105230" w:rsidP="009D34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eastAsiaTheme="minorHAnsi" w:hAnsi="Times New Roman"/>
          <w:color w:val="000000"/>
          <w:sz w:val="24"/>
          <w:szCs w:val="24"/>
        </w:rPr>
      </w:pPr>
      <w:r w:rsidRPr="00AB008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112 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 xml:space="preserve">(numer alarmowy z tel. </w:t>
      </w:r>
      <w:r w:rsidR="00086BC4">
        <w:rPr>
          <w:rFonts w:ascii="Times New Roman" w:eastAsiaTheme="minorHAnsi" w:hAnsi="Times New Roman"/>
          <w:color w:val="000000"/>
          <w:sz w:val="24"/>
          <w:szCs w:val="24"/>
        </w:rPr>
        <w:t>k</w:t>
      </w:r>
      <w:r w:rsidRPr="00AB0083">
        <w:rPr>
          <w:rFonts w:ascii="Times New Roman" w:eastAsiaTheme="minorHAnsi" w:hAnsi="Times New Roman"/>
          <w:color w:val="000000"/>
          <w:sz w:val="24"/>
          <w:szCs w:val="24"/>
        </w:rPr>
        <w:t>omórkowego).</w:t>
      </w:r>
    </w:p>
    <w:p w:rsidR="009D34D2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Nie rozłączaj się i staraj się, jeśli to możliwe, na bieżąco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relacjonować sytuację.</w:t>
      </w:r>
    </w:p>
    <w:p w:rsidR="00105230" w:rsidRPr="009D34D2" w:rsidRDefault="00105230" w:rsidP="001052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Po opanowaniu sytuacji:</w:t>
      </w:r>
    </w:p>
    <w:p w:rsidR="009D34D2" w:rsidRDefault="00105230" w:rsidP="001052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upewnij się co do liczby osób poszkodowanych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i sprawdź, c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>z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y strzały z broni palnej nie spowodowały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innego zagrożenia (np. pożaru),</w:t>
      </w:r>
      <w:r w:rsidR="001D0BC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zadzwoń lub wyznacz osobę, która </w:t>
      </w:r>
    </w:p>
    <w:p w:rsidR="009D34D2" w:rsidRDefault="00105230" w:rsidP="001D0B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zadzwoni po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d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jeden z numerów alarmowych:</w:t>
      </w:r>
      <w:r w:rsidR="001D0BC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999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(pogotowie ratunkowe),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997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(policja),</w:t>
      </w:r>
      <w:r w:rsidRPr="009D34D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112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(numer alarmowy z tel. komórkowego)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9D34D2" w:rsidRDefault="00105230" w:rsidP="001052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udziel pierwszej pomocy najbardziej potrzebującym,</w:t>
      </w:r>
    </w:p>
    <w:p w:rsidR="009D34D2" w:rsidRDefault="00105230" w:rsidP="001052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w przypadku, gdy ostrzał spowodował inne zagrożenie,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podejmij odpowiednie do sytuacji działania,</w:t>
      </w:r>
    </w:p>
    <w:p w:rsidR="00105230" w:rsidRDefault="00105230" w:rsidP="001052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D34D2">
        <w:rPr>
          <w:rFonts w:ascii="Times New Roman" w:eastAsiaTheme="minorHAnsi" w:hAnsi="Times New Roman"/>
          <w:color w:val="DA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zapewnij osobom uczestniczącym w zdarzeniu</w:t>
      </w:r>
      <w:r w:rsidR="009D34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D34D2">
        <w:rPr>
          <w:rFonts w:ascii="Times New Roman" w:eastAsiaTheme="minorHAnsi" w:hAnsi="Times New Roman"/>
          <w:color w:val="000000"/>
          <w:sz w:val="24"/>
          <w:szCs w:val="24"/>
        </w:rPr>
        <w:t>pomoc psychologiczną.</w:t>
      </w:r>
    </w:p>
    <w:p w:rsidR="009D34D2" w:rsidRPr="009D34D2" w:rsidRDefault="009D34D2" w:rsidP="009D34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51EEB" w:rsidRPr="00021967" w:rsidRDefault="009D34D2" w:rsidP="009D34D2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Zadania</w:t>
      </w:r>
      <w:r w:rsidR="00F51EEB"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 xml:space="preserve"> d</w:t>
      </w:r>
      <w:r w:rsidR="00F51EEB" w:rsidRPr="00021967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 xml:space="preserve">yrektora </w:t>
      </w:r>
      <w:r w:rsidR="00F51EEB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 xml:space="preserve">Ośrodka </w:t>
      </w:r>
      <w:r w:rsidR="00F51EEB" w:rsidRPr="00021967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na wypadek wtargnięcia napastnika należy m.in.:</w:t>
      </w:r>
    </w:p>
    <w:p w:rsidR="009D34D2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yznaczenie miejsca zbiórki w bezpiecznej odległości od źródła zagrożenia, w miejscu niewidocznym z okien placówki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yznaczenie kierunku/drogi ewakuacji - najlepiej od tej strony budynku, która nie posiada okien lub znajduje się za przeszkodą stałą, zza której nie widać zagrożonego budynku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 xml:space="preserve"> przypadku braku możliwości przeprowadzenia ewakuacji, wyznaczenie miejsca schronienia się, zabarykadowania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S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prawdzenie czy zasady postępowania w sytuacji zagrożenia są znane wszystkim pracownikom i uczniom, czy klucze od drzwi ewakuacyjnych są w miejscu wyznaczonym, itp.</w:t>
      </w:r>
    </w:p>
    <w:p w:rsidR="009D34D2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lastRenderedPageBreak/>
        <w:t>O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rganizowanie przeszkolenia pracowników na wypadek ataku napastnika oraz ćwiczeń bądź instruktaży dla pracowników i uczniów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graniczenie osobom nieuprawnionym dostępu do dokumentów i planów sytuacyjnych placówki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F51EEB" w:rsidRPr="009D34D2" w:rsidRDefault="009D34D2" w:rsidP="009D34D2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S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ystematyczne prowadzenie realistycznej oceny stanu zabezpieczeń przed uzbrojonym napastnikiem.</w:t>
      </w:r>
    </w:p>
    <w:p w:rsidR="00F51EEB" w:rsidRPr="00021967" w:rsidRDefault="00F51EEB" w:rsidP="00F51EE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F51EEB" w:rsidRPr="009D34D2" w:rsidRDefault="00F51EEB" w:rsidP="009D34D2">
      <w:pPr>
        <w:spacing w:after="0"/>
        <w:ind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 xml:space="preserve">Do obowiązków pracowników </w:t>
      </w:r>
      <w:r w:rsid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 xml:space="preserve">Ośrodka </w:t>
      </w: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związanych z wprowadzeniem zasad alarmowania i postępowania w sytuacji wtargnięcia napastnika należy m.in.:</w:t>
      </w:r>
    </w:p>
    <w:p w:rsidR="009D34D2" w:rsidRPr="009D34D2" w:rsidRDefault="009D34D2" w:rsidP="009D34D2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apoznanie się z rodzajami alarmów, komunikatów ostrzegawczych i sygnałów alarmowych, numerami telefonów służb ratunkowych i porządkowych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Ć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wiczenie umiejętności posługiwania się technicznymi środkami alarmowania i powiadamiania oraz znajomość miejsca ich rozmieszczenia w danej placówce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D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ysponowanie numerami telefonów kierownictwa placówki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9D34D2" w:rsidRPr="009D34D2" w:rsidRDefault="009D34D2" w:rsidP="009D34D2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kresowe zapoznawanie się z instrukcją przeciwpożarową, planami ewakuacji oraz instrukcjami i planami dotyczącymi rozmieszczenia głównych wyłączników energii elektrycznej, hydrantów, systemów alarmowych oraz posiadanie umiejętności posługiwania się nimi w razie wystąpienia sytuacji kryzysowej.</w:t>
      </w:r>
    </w:p>
    <w:p w:rsidR="00F51EEB" w:rsidRPr="009D34D2" w:rsidRDefault="009D34D2" w:rsidP="009D34D2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P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 przybyciu na miejsce służb, jeżeli to możliwe, należy przekazać dodatkowe informacje tj: ile osób opuściło budynek, ile osób zostało w budynku i na jakich poziomach, pokazać plany budynku i drogi ewakuacji, gdzie ostatnio był widziany agresor, czym przyjechał lub skąd przyszedł napastnik.</w:t>
      </w:r>
    </w:p>
    <w:p w:rsidR="00F51EEB" w:rsidRPr="00021967" w:rsidRDefault="00F51EEB" w:rsidP="00F51EE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F51EEB" w:rsidRPr="009D34D2" w:rsidRDefault="00F51EEB" w:rsidP="009D34D2">
      <w:pPr>
        <w:spacing w:after="0"/>
        <w:ind w:left="-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Osoby przebywające na terenie placówki oświatowej na wypadek wtargnięcia napastnika powinny:</w:t>
      </w:r>
    </w:p>
    <w:p w:rsidR="009D34D2" w:rsidRPr="009D34D2" w:rsidRDefault="009D34D2" w:rsidP="00F51EEB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U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ciec z zagrożonego rejonu drogą ewakuacyjną, poza rejon zagrożenia</w:t>
      </w:r>
      <w:r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.</w:t>
      </w:r>
    </w:p>
    <w:p w:rsidR="00F51EEB" w:rsidRPr="009D34D2" w:rsidRDefault="00F51EEB" w:rsidP="00F51EEB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 przypadku zarządzenia ewakuacji:</w:t>
      </w:r>
    </w:p>
    <w:p w:rsidR="009D34D2" w:rsidRPr="009D34D2" w:rsidRDefault="00F51EEB" w:rsidP="009D34D2">
      <w:pPr>
        <w:pStyle w:val="Akapitzlist"/>
        <w:numPr>
          <w:ilvl w:val="0"/>
          <w:numId w:val="31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zostawić wszystkie swoje rzeczy w miejscu, gdzie się znajdują,</w:t>
      </w:r>
    </w:p>
    <w:p w:rsidR="009D34D2" w:rsidRPr="009D34D2" w:rsidRDefault="00F51EEB" w:rsidP="009D34D2">
      <w:pPr>
        <w:pStyle w:val="Akapitzlist"/>
        <w:numPr>
          <w:ilvl w:val="0"/>
          <w:numId w:val="31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korzystać z wyznaczonej drogi ewakuacji,</w:t>
      </w:r>
    </w:p>
    <w:p w:rsidR="00F51EEB" w:rsidRPr="009D34D2" w:rsidRDefault="00F51EEB" w:rsidP="009D34D2">
      <w:pPr>
        <w:pStyle w:val="Akapitzlist"/>
        <w:numPr>
          <w:ilvl w:val="0"/>
          <w:numId w:val="31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po drogach ewakuacyjnych poruszać się szybko, unikając blokowania ruchu, zatrzymywania się, czy też gwałtownego napierania na poruszających się z przodu.</w:t>
      </w:r>
    </w:p>
    <w:p w:rsidR="009D34D2" w:rsidRDefault="009D34D2" w:rsidP="00F51EEB">
      <w:pPr>
        <w:spacing w:after="0"/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</w:pPr>
    </w:p>
    <w:p w:rsidR="00F51EEB" w:rsidRPr="009D34D2" w:rsidRDefault="00F51EEB" w:rsidP="00F51EE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Podczas ewakuacji</w:t>
      </w:r>
      <w:r w:rsid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 xml:space="preserve"> należy</w:t>
      </w: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:</w:t>
      </w:r>
    </w:p>
    <w:p w:rsidR="009D34D2" w:rsidRPr="009D34D2" w:rsidRDefault="00F51EEB" w:rsidP="009D34D2">
      <w:pPr>
        <w:pStyle w:val="Akapitzlist"/>
        <w:numPr>
          <w:ilvl w:val="0"/>
          <w:numId w:val="32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zachować ciszę, spokój, rozwagę,</w:t>
      </w:r>
    </w:p>
    <w:p w:rsidR="009D34D2" w:rsidRPr="009D34D2" w:rsidRDefault="00F51EEB" w:rsidP="009D34D2">
      <w:pPr>
        <w:pStyle w:val="Akapitzlist"/>
        <w:numPr>
          <w:ilvl w:val="0"/>
          <w:numId w:val="32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udzielać pierwszej pomocy w miejscu bezpiecznym, jedynie wtedy, gdy nie ma to wpływu na bezpieczeństwo ratującego,</w:t>
      </w:r>
    </w:p>
    <w:p w:rsidR="009D34D2" w:rsidRPr="009D34D2" w:rsidRDefault="00F51EEB" w:rsidP="009D34D2">
      <w:pPr>
        <w:pStyle w:val="Akapitzlist"/>
        <w:numPr>
          <w:ilvl w:val="0"/>
          <w:numId w:val="32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ostrzegać o niebezpieczeństwie,</w:t>
      </w:r>
    </w:p>
    <w:p w:rsidR="00F51EEB" w:rsidRPr="009D34D2" w:rsidRDefault="00F51EEB" w:rsidP="009D34D2">
      <w:pPr>
        <w:pStyle w:val="Akapitzlist"/>
        <w:numPr>
          <w:ilvl w:val="0"/>
          <w:numId w:val="32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 przypadku opadów deszczu, śniegu lub panującego zimna, przeprowadzać dzieci i młodzież do innego, wcześniej ustalonego obiektu.</w:t>
      </w:r>
    </w:p>
    <w:p w:rsidR="009D34D2" w:rsidRPr="009D34D2" w:rsidRDefault="009D34D2" w:rsidP="00F51EEB">
      <w:pPr>
        <w:spacing w:after="0"/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</w:pPr>
    </w:p>
    <w:p w:rsidR="00F51EEB" w:rsidRPr="009D34D2" w:rsidRDefault="00F51EEB" w:rsidP="00F51EE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Jeżeli bezpieczna ewakuacja nie jest możliwa:</w:t>
      </w:r>
    </w:p>
    <w:p w:rsidR="009D34D2" w:rsidRPr="009D34D2" w:rsidRDefault="00F51EEB" w:rsidP="009D34D2">
      <w:pPr>
        <w:pStyle w:val="Akapitzlist"/>
        <w:numPr>
          <w:ilvl w:val="0"/>
          <w:numId w:val="33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zamknąć drzwi,</w:t>
      </w:r>
    </w:p>
    <w:p w:rsidR="009D34D2" w:rsidRPr="009D34D2" w:rsidRDefault="00F51EEB" w:rsidP="009D34D2">
      <w:pPr>
        <w:pStyle w:val="Akapitzlist"/>
        <w:numPr>
          <w:ilvl w:val="0"/>
          <w:numId w:val="33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zastawić drzwi ciężkim meblem, ławkami,</w:t>
      </w:r>
    </w:p>
    <w:p w:rsidR="009D34D2" w:rsidRPr="009D34D2" w:rsidRDefault="00F51EEB" w:rsidP="009D34D2">
      <w:pPr>
        <w:pStyle w:val="Akapitzlist"/>
        <w:numPr>
          <w:ilvl w:val="0"/>
          <w:numId w:val="33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lastRenderedPageBreak/>
        <w:t>wyłączyć wszystkie światła,</w:t>
      </w:r>
    </w:p>
    <w:p w:rsidR="009D34D2" w:rsidRPr="009D34D2" w:rsidRDefault="00F51EEB" w:rsidP="009D34D2">
      <w:pPr>
        <w:pStyle w:val="Akapitzlist"/>
        <w:numPr>
          <w:ilvl w:val="0"/>
          <w:numId w:val="33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wyłączyć/ wyciszyć wszystkie urządzenia elektroniczne,</w:t>
      </w:r>
    </w:p>
    <w:p w:rsidR="009D34D2" w:rsidRPr="009D34D2" w:rsidRDefault="009D34D2" w:rsidP="009D34D2">
      <w:pPr>
        <w:pStyle w:val="Akapitzlist"/>
        <w:numPr>
          <w:ilvl w:val="0"/>
          <w:numId w:val="33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położ</w:t>
      </w:r>
      <w:r w:rsidR="00F51EEB"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yć się na podłodze z dala od okien i drzwi,</w:t>
      </w:r>
    </w:p>
    <w:p w:rsidR="00F51EEB" w:rsidRPr="009D34D2" w:rsidRDefault="00F51EEB" w:rsidP="009D34D2">
      <w:pPr>
        <w:pStyle w:val="Akapitzlist"/>
        <w:numPr>
          <w:ilvl w:val="0"/>
          <w:numId w:val="33"/>
        </w:numPr>
        <w:spacing w:after="0"/>
        <w:ind w:firstLine="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zachować ciszę.</w:t>
      </w:r>
    </w:p>
    <w:p w:rsidR="009D34D2" w:rsidRDefault="009D34D2" w:rsidP="00F51EEB">
      <w:pPr>
        <w:spacing w:after="0"/>
        <w:rPr>
          <w:rFonts w:ascii="Times New Roman" w:eastAsia="Times New Roman" w:hAnsi="Times New Roman"/>
          <w:color w:val="020202"/>
          <w:sz w:val="24"/>
          <w:szCs w:val="24"/>
          <w:lang w:eastAsia="pl-PL"/>
        </w:rPr>
      </w:pPr>
    </w:p>
    <w:p w:rsidR="00F51EEB" w:rsidRPr="00021967" w:rsidRDefault="00F51EEB" w:rsidP="00F51EE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Jeżeli jest to możliwe udzielać pierwszej pomocy poszkodowanym.</w:t>
      </w:r>
    </w:p>
    <w:p w:rsidR="00F51EEB" w:rsidRPr="00021967" w:rsidRDefault="00F51EEB" w:rsidP="00F51EE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Jeżeli nie było możliwości ewakuowania się, ukrycia albo zabarykadowania w bezpiecznym pomieszczeniu, a życie lub zdrowie są zagrożone w bezpośrednim kontakcie z napastnikiem należy walczyć, a jeżeli nie jest się w stanie podjąć walki to błagać o litość.</w:t>
      </w:r>
    </w:p>
    <w:p w:rsidR="009D34D2" w:rsidRDefault="009D34D2" w:rsidP="00F51EEB">
      <w:pPr>
        <w:spacing w:after="0"/>
        <w:ind w:firstLine="708"/>
        <w:rPr>
          <w:rFonts w:ascii="Times New Roman" w:eastAsia="Times New Roman" w:hAnsi="Times New Roman"/>
          <w:color w:val="020202"/>
          <w:sz w:val="24"/>
          <w:szCs w:val="24"/>
          <w:lang w:eastAsia="pl-PL"/>
        </w:rPr>
      </w:pPr>
    </w:p>
    <w:p w:rsidR="00F51EEB" w:rsidRPr="009D34D2" w:rsidRDefault="00F51EEB" w:rsidP="009D34D2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b/>
          <w:color w:val="020202"/>
          <w:sz w:val="24"/>
          <w:szCs w:val="24"/>
          <w:lang w:eastAsia="pl-PL"/>
        </w:rPr>
        <w:t>Podczas działań służb ratowniczych należy:</w:t>
      </w:r>
    </w:p>
    <w:p w:rsidR="009D34D2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zachować spokój,</w:t>
      </w:r>
    </w:p>
    <w:p w:rsidR="009D34D2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jeżeli nie ma pewności, że to służby ratownicze- nie otwierać drzwi, służby zrobią to same,</w:t>
      </w:r>
    </w:p>
    <w:p w:rsidR="009D34D2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stosować się do wszystkich poleceń służb,</w:t>
      </w:r>
    </w:p>
    <w:p w:rsidR="009D34D2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nie trzymać nic w rękach,</w:t>
      </w:r>
    </w:p>
    <w:p w:rsidR="009D34D2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nie zadawać pytań podczas ewakuacji,</w:t>
      </w:r>
    </w:p>
    <w:p w:rsidR="009D34D2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unikać gwałtownych ruchów, alarmujących gestów,</w:t>
      </w:r>
    </w:p>
    <w:p w:rsidR="00F51EEB" w:rsidRPr="009D34D2" w:rsidRDefault="00F51EEB" w:rsidP="009D34D2">
      <w:pPr>
        <w:pStyle w:val="Akapitzlist"/>
        <w:numPr>
          <w:ilvl w:val="0"/>
          <w:numId w:val="3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34D2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poddać się kontroli bezpieczeństwa,</w:t>
      </w:r>
    </w:p>
    <w:p w:rsidR="00F51EEB" w:rsidRPr="00021967" w:rsidRDefault="00F51EEB" w:rsidP="00F51EE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Jeżeli posiada się istotne informacje o napastnikach l</w:t>
      </w:r>
      <w:r w:rsidR="003C5E11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>ub ofiarach, przekazać je służbom</w:t>
      </w:r>
      <w:r w:rsidRPr="00021967">
        <w:rPr>
          <w:rFonts w:ascii="Times New Roman" w:eastAsia="Times New Roman" w:hAnsi="Times New Roman"/>
          <w:color w:val="020202"/>
          <w:sz w:val="24"/>
          <w:szCs w:val="24"/>
          <w:lang w:eastAsia="pl-PL"/>
        </w:rPr>
        <w:t xml:space="preserve"> ratowniczym.</w:t>
      </w:r>
    </w:p>
    <w:p w:rsidR="00F51EEB" w:rsidRPr="00F51EEB" w:rsidRDefault="00F51EEB" w:rsidP="00970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1EEB" w:rsidRDefault="00F51EEB" w:rsidP="00970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878" w:rsidRPr="00291457" w:rsidRDefault="00410878" w:rsidP="0097034C">
      <w:pPr>
        <w:jc w:val="center"/>
        <w:rPr>
          <w:rFonts w:ascii="Times New Roman" w:hAnsi="Times New Roman"/>
          <w:b/>
          <w:sz w:val="24"/>
          <w:szCs w:val="24"/>
        </w:rPr>
      </w:pPr>
      <w:r w:rsidRPr="00291457">
        <w:rPr>
          <w:rFonts w:ascii="Times New Roman" w:hAnsi="Times New Roman"/>
          <w:b/>
          <w:sz w:val="24"/>
          <w:szCs w:val="24"/>
        </w:rPr>
        <w:t>PROCEDURA ZWALNIANIA UCZNIÓW DOWOŻONYCH</w:t>
      </w:r>
    </w:p>
    <w:p w:rsidR="00410878" w:rsidRPr="00291457" w:rsidRDefault="00410878" w:rsidP="00410878">
      <w:pPr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Rodzice uczniów dowożonych do Ośrodka transportem zorganizowanym przez Gminy, (spóźniających się na zajęcia lekcyjne), piszą swoim dzieciom stałe usprawiedliwienia wg wzoru – zał. Nr 1.</w:t>
      </w:r>
    </w:p>
    <w:p w:rsidR="00410878" w:rsidRPr="00291457" w:rsidRDefault="00410878" w:rsidP="00410878">
      <w:pPr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Załącznik Nr 1</w:t>
      </w:r>
    </w:p>
    <w:p w:rsidR="00410878" w:rsidRPr="00291457" w:rsidRDefault="00410878" w:rsidP="00410878">
      <w:pPr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Zamość, dn. ……………………..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…………………………………...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Imię i nazwisko rodzica/opiekuna prawnego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…………………………………...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Adres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……………………………………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……………………………………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Tel. kont.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1457">
        <w:rPr>
          <w:rFonts w:ascii="Times New Roman" w:hAnsi="Times New Roman"/>
          <w:b/>
          <w:i/>
          <w:sz w:val="24"/>
          <w:szCs w:val="24"/>
        </w:rPr>
        <w:t>USPRAWIEDLIWIENIE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Proszę usprawiedliwić nieobecność mojego syna/córki ……………………………….</w:t>
      </w:r>
    </w:p>
    <w:p w:rsidR="00410878" w:rsidRPr="00291457" w:rsidRDefault="00410878" w:rsidP="004108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/imię i nazwisko dziecka/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ucznia/uczennicę klasy …………… w ………………………………………………………..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/nazwa szkoły/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na zajęciach lekcyjnych z powodu organizacji dowozu w dniach:</w:t>
      </w: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10878" w:rsidRPr="00291457" w:rsidTr="00105230">
        <w:tc>
          <w:tcPr>
            <w:tcW w:w="3070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457">
              <w:rPr>
                <w:rFonts w:ascii="Times New Roman" w:hAnsi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457">
              <w:rPr>
                <w:rFonts w:ascii="Times New Roman" w:hAnsi="Times New Roman"/>
                <w:b/>
                <w:sz w:val="24"/>
                <w:szCs w:val="24"/>
              </w:rPr>
              <w:t>Rano/ w godz.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457">
              <w:rPr>
                <w:rFonts w:ascii="Times New Roman" w:hAnsi="Times New Roman"/>
                <w:b/>
                <w:sz w:val="24"/>
                <w:szCs w:val="24"/>
              </w:rPr>
              <w:t>Po południu/ w godz.</w:t>
            </w:r>
          </w:p>
        </w:tc>
      </w:tr>
      <w:tr w:rsidR="00410878" w:rsidRPr="00291457" w:rsidTr="00105230">
        <w:tc>
          <w:tcPr>
            <w:tcW w:w="3070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57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78" w:rsidRPr="00291457" w:rsidTr="00105230">
        <w:tc>
          <w:tcPr>
            <w:tcW w:w="3070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57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78" w:rsidRPr="00291457" w:rsidTr="00105230">
        <w:tc>
          <w:tcPr>
            <w:tcW w:w="3070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57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78" w:rsidRPr="00291457" w:rsidTr="00105230">
        <w:tc>
          <w:tcPr>
            <w:tcW w:w="3070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57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78" w:rsidRPr="00291457" w:rsidTr="00105230">
        <w:tc>
          <w:tcPr>
            <w:tcW w:w="3070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57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0878" w:rsidRPr="00291457" w:rsidRDefault="00410878" w:rsidP="00105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878" w:rsidRPr="00291457" w:rsidRDefault="00410878" w:rsidP="00410878">
      <w:pPr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……………………………………..</w:t>
      </w:r>
    </w:p>
    <w:p w:rsidR="00410878" w:rsidRPr="00291457" w:rsidRDefault="00410878" w:rsidP="00410878">
      <w:pPr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291457">
        <w:rPr>
          <w:rFonts w:ascii="Times New Roman" w:hAnsi="Times New Roman"/>
          <w:sz w:val="24"/>
          <w:szCs w:val="24"/>
        </w:rPr>
        <w:t>Podpis rodzica/opiekuna prawnego</w:t>
      </w:r>
    </w:p>
    <w:p w:rsidR="00410878" w:rsidRPr="00291457" w:rsidRDefault="00410878" w:rsidP="00410878">
      <w:pPr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410878" w:rsidRPr="001730A1" w:rsidRDefault="00410878" w:rsidP="00410878">
      <w:pPr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6261CC" w:rsidRPr="001730A1" w:rsidRDefault="001730A1">
      <w:pPr>
        <w:rPr>
          <w:rFonts w:ascii="Times New Roman" w:hAnsi="Times New Roman"/>
          <w:sz w:val="24"/>
          <w:szCs w:val="24"/>
        </w:rPr>
      </w:pPr>
      <w:r w:rsidRPr="001730A1">
        <w:rPr>
          <w:rFonts w:ascii="Times New Roman" w:hAnsi="Times New Roman"/>
          <w:sz w:val="24"/>
          <w:szCs w:val="24"/>
        </w:rPr>
        <w:t>Strategie zatwierdzone na zebraniu Rady Pedagogicznej w dniu 31.05.2016 r.</w:t>
      </w:r>
    </w:p>
    <w:p w:rsidR="001730A1" w:rsidRPr="001730A1" w:rsidRDefault="001730A1">
      <w:pPr>
        <w:rPr>
          <w:rFonts w:ascii="Times New Roman" w:hAnsi="Times New Roman"/>
          <w:sz w:val="24"/>
          <w:szCs w:val="24"/>
        </w:rPr>
      </w:pPr>
      <w:r w:rsidRPr="001730A1">
        <w:rPr>
          <w:rFonts w:ascii="Times New Roman" w:hAnsi="Times New Roman"/>
          <w:sz w:val="24"/>
          <w:szCs w:val="24"/>
        </w:rPr>
        <w:t xml:space="preserve">Obowiązują od 01.06.2016 r. </w:t>
      </w:r>
    </w:p>
    <w:sectPr w:rsidR="001730A1" w:rsidRPr="001730A1" w:rsidSect="001052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AB" w:rsidRDefault="00D83EAB" w:rsidP="00E515A5">
      <w:pPr>
        <w:spacing w:after="0" w:line="240" w:lineRule="auto"/>
      </w:pPr>
      <w:r>
        <w:separator/>
      </w:r>
    </w:p>
  </w:endnote>
  <w:endnote w:type="continuationSeparator" w:id="1">
    <w:p w:rsidR="00D83EAB" w:rsidRDefault="00D83EAB" w:rsidP="00E5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an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30" w:rsidRDefault="005F2A0B">
    <w:pPr>
      <w:pStyle w:val="Stopka"/>
      <w:jc w:val="right"/>
    </w:pPr>
    <w:fldSimple w:instr=" PAGE   \* MERGEFORMAT ">
      <w:r w:rsidR="001730A1">
        <w:rPr>
          <w:noProof/>
        </w:rPr>
        <w:t>7</w:t>
      </w:r>
    </w:fldSimple>
  </w:p>
  <w:p w:rsidR="00105230" w:rsidRDefault="00105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AB" w:rsidRDefault="00D83EAB" w:rsidP="00E515A5">
      <w:pPr>
        <w:spacing w:after="0" w:line="240" w:lineRule="auto"/>
      </w:pPr>
      <w:r>
        <w:separator/>
      </w:r>
    </w:p>
  </w:footnote>
  <w:footnote w:type="continuationSeparator" w:id="1">
    <w:p w:rsidR="00D83EAB" w:rsidRDefault="00D83EAB" w:rsidP="00E5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1FD"/>
    <w:multiLevelType w:val="hybridMultilevel"/>
    <w:tmpl w:val="54B2C3E4"/>
    <w:lvl w:ilvl="0" w:tplc="B344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891"/>
    <w:multiLevelType w:val="hybridMultilevel"/>
    <w:tmpl w:val="F506A624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333C37"/>
    <w:multiLevelType w:val="hybridMultilevel"/>
    <w:tmpl w:val="68506648"/>
    <w:lvl w:ilvl="0" w:tplc="3BB04F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77DF4"/>
    <w:multiLevelType w:val="hybridMultilevel"/>
    <w:tmpl w:val="404856EE"/>
    <w:lvl w:ilvl="0" w:tplc="71D0B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C5A53"/>
    <w:multiLevelType w:val="hybridMultilevel"/>
    <w:tmpl w:val="50F2B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047E8"/>
    <w:multiLevelType w:val="hybridMultilevel"/>
    <w:tmpl w:val="F5A6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05EC"/>
    <w:multiLevelType w:val="hybridMultilevel"/>
    <w:tmpl w:val="9946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19AA"/>
    <w:multiLevelType w:val="hybridMultilevel"/>
    <w:tmpl w:val="6A001F6A"/>
    <w:lvl w:ilvl="0" w:tplc="A0A6A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92E"/>
    <w:multiLevelType w:val="hybridMultilevel"/>
    <w:tmpl w:val="AE04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6DD0"/>
    <w:multiLevelType w:val="hybridMultilevel"/>
    <w:tmpl w:val="B46645C8"/>
    <w:lvl w:ilvl="0" w:tplc="B9348180">
      <w:start w:val="1"/>
      <w:numFmt w:val="lowerLetter"/>
      <w:lvlText w:val="%1)"/>
      <w:lvlJc w:val="left"/>
      <w:pPr>
        <w:ind w:left="6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6DC7A47"/>
    <w:multiLevelType w:val="hybridMultilevel"/>
    <w:tmpl w:val="B55E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3789"/>
    <w:multiLevelType w:val="hybridMultilevel"/>
    <w:tmpl w:val="E282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3018C"/>
    <w:multiLevelType w:val="hybridMultilevel"/>
    <w:tmpl w:val="EDC67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601B4"/>
    <w:multiLevelType w:val="hybridMultilevel"/>
    <w:tmpl w:val="0B2A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1A32"/>
    <w:multiLevelType w:val="hybridMultilevel"/>
    <w:tmpl w:val="580E9DD0"/>
    <w:lvl w:ilvl="0" w:tplc="A0A6A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2D93"/>
    <w:multiLevelType w:val="hybridMultilevel"/>
    <w:tmpl w:val="266C4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003E43"/>
    <w:multiLevelType w:val="hybridMultilevel"/>
    <w:tmpl w:val="7D1C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50BAE"/>
    <w:multiLevelType w:val="hybridMultilevel"/>
    <w:tmpl w:val="4360163A"/>
    <w:lvl w:ilvl="0" w:tplc="3822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594E"/>
    <w:multiLevelType w:val="hybridMultilevel"/>
    <w:tmpl w:val="1DB8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8220D"/>
    <w:multiLevelType w:val="hybridMultilevel"/>
    <w:tmpl w:val="BE6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3DE1"/>
    <w:multiLevelType w:val="hybridMultilevel"/>
    <w:tmpl w:val="DB447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80770D"/>
    <w:multiLevelType w:val="hybridMultilevel"/>
    <w:tmpl w:val="ABC8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D647B"/>
    <w:multiLevelType w:val="hybridMultilevel"/>
    <w:tmpl w:val="1FF0AE7E"/>
    <w:lvl w:ilvl="0" w:tplc="3BB04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840F8C"/>
    <w:multiLevelType w:val="hybridMultilevel"/>
    <w:tmpl w:val="29B42E0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4A8C25F7"/>
    <w:multiLevelType w:val="hybridMultilevel"/>
    <w:tmpl w:val="6BA66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407EE"/>
    <w:multiLevelType w:val="hybridMultilevel"/>
    <w:tmpl w:val="30E4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030DE"/>
    <w:multiLevelType w:val="hybridMultilevel"/>
    <w:tmpl w:val="A27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67A16"/>
    <w:multiLevelType w:val="multilevel"/>
    <w:tmpl w:val="9A98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D96959"/>
    <w:multiLevelType w:val="hybridMultilevel"/>
    <w:tmpl w:val="5BF6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40A2"/>
    <w:multiLevelType w:val="hybridMultilevel"/>
    <w:tmpl w:val="A4A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A0A0A"/>
    <w:multiLevelType w:val="hybridMultilevel"/>
    <w:tmpl w:val="B5865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7A6879"/>
    <w:multiLevelType w:val="hybridMultilevel"/>
    <w:tmpl w:val="651ECD9C"/>
    <w:lvl w:ilvl="0" w:tplc="3BB04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C28EA"/>
    <w:multiLevelType w:val="hybridMultilevel"/>
    <w:tmpl w:val="CC46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D1776"/>
    <w:multiLevelType w:val="hybridMultilevel"/>
    <w:tmpl w:val="6E0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25"/>
  </w:num>
  <w:num w:numId="5">
    <w:abstractNumId w:val="5"/>
  </w:num>
  <w:num w:numId="6">
    <w:abstractNumId w:val="32"/>
  </w:num>
  <w:num w:numId="7">
    <w:abstractNumId w:val="0"/>
  </w:num>
  <w:num w:numId="8">
    <w:abstractNumId w:val="11"/>
  </w:num>
  <w:num w:numId="9">
    <w:abstractNumId w:val="20"/>
  </w:num>
  <w:num w:numId="10">
    <w:abstractNumId w:val="26"/>
  </w:num>
  <w:num w:numId="11">
    <w:abstractNumId w:val="19"/>
  </w:num>
  <w:num w:numId="12">
    <w:abstractNumId w:val="28"/>
  </w:num>
  <w:num w:numId="13">
    <w:abstractNumId w:val="3"/>
  </w:num>
  <w:num w:numId="14">
    <w:abstractNumId w:val="17"/>
  </w:num>
  <w:num w:numId="15">
    <w:abstractNumId w:val="18"/>
  </w:num>
  <w:num w:numId="16">
    <w:abstractNumId w:val="1"/>
  </w:num>
  <w:num w:numId="17">
    <w:abstractNumId w:val="9"/>
  </w:num>
  <w:num w:numId="18">
    <w:abstractNumId w:val="27"/>
  </w:num>
  <w:num w:numId="19">
    <w:abstractNumId w:val="24"/>
  </w:num>
  <w:num w:numId="20">
    <w:abstractNumId w:val="2"/>
  </w:num>
  <w:num w:numId="21">
    <w:abstractNumId w:val="21"/>
  </w:num>
  <w:num w:numId="22">
    <w:abstractNumId w:val="8"/>
  </w:num>
  <w:num w:numId="23">
    <w:abstractNumId w:val="13"/>
  </w:num>
  <w:num w:numId="24">
    <w:abstractNumId w:val="16"/>
  </w:num>
  <w:num w:numId="25">
    <w:abstractNumId w:val="14"/>
  </w:num>
  <w:num w:numId="26">
    <w:abstractNumId w:val="6"/>
  </w:num>
  <w:num w:numId="27">
    <w:abstractNumId w:val="7"/>
  </w:num>
  <w:num w:numId="28">
    <w:abstractNumId w:val="33"/>
  </w:num>
  <w:num w:numId="29">
    <w:abstractNumId w:val="22"/>
  </w:num>
  <w:num w:numId="30">
    <w:abstractNumId w:val="31"/>
  </w:num>
  <w:num w:numId="31">
    <w:abstractNumId w:val="30"/>
  </w:num>
  <w:num w:numId="32">
    <w:abstractNumId w:val="12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78"/>
    <w:rsid w:val="0000321E"/>
    <w:rsid w:val="000319DB"/>
    <w:rsid w:val="00053EE0"/>
    <w:rsid w:val="00086BC4"/>
    <w:rsid w:val="00105230"/>
    <w:rsid w:val="001730A1"/>
    <w:rsid w:val="001D0BC5"/>
    <w:rsid w:val="00325B2C"/>
    <w:rsid w:val="00333610"/>
    <w:rsid w:val="003C5E11"/>
    <w:rsid w:val="00410878"/>
    <w:rsid w:val="004948F0"/>
    <w:rsid w:val="00507B64"/>
    <w:rsid w:val="00560A27"/>
    <w:rsid w:val="00574757"/>
    <w:rsid w:val="005F2A0B"/>
    <w:rsid w:val="00601665"/>
    <w:rsid w:val="006261CC"/>
    <w:rsid w:val="0063478C"/>
    <w:rsid w:val="006361E3"/>
    <w:rsid w:val="007374F7"/>
    <w:rsid w:val="008053A4"/>
    <w:rsid w:val="00930A70"/>
    <w:rsid w:val="0097034C"/>
    <w:rsid w:val="009C0A3F"/>
    <w:rsid w:val="009D34D2"/>
    <w:rsid w:val="009D54CB"/>
    <w:rsid w:val="00A64749"/>
    <w:rsid w:val="00AB0083"/>
    <w:rsid w:val="00B04E96"/>
    <w:rsid w:val="00B05894"/>
    <w:rsid w:val="00B3040F"/>
    <w:rsid w:val="00C179EE"/>
    <w:rsid w:val="00D05337"/>
    <w:rsid w:val="00D83EAB"/>
    <w:rsid w:val="00DF099D"/>
    <w:rsid w:val="00DF09EB"/>
    <w:rsid w:val="00E515A5"/>
    <w:rsid w:val="00E75B90"/>
    <w:rsid w:val="00E85C5D"/>
    <w:rsid w:val="00EE47F2"/>
    <w:rsid w:val="00F26DEC"/>
    <w:rsid w:val="00F5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8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7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410878"/>
    <w:pPr>
      <w:widowControl w:val="0"/>
      <w:spacing w:after="0" w:line="240" w:lineRule="auto"/>
      <w:ind w:left="360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0878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tyle13">
    <w:name w:val="style13"/>
    <w:basedOn w:val="Normalny"/>
    <w:rsid w:val="0041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style16"/>
    <w:basedOn w:val="Domylnaczcionkaakapitu"/>
    <w:rsid w:val="00410878"/>
  </w:style>
  <w:style w:type="paragraph" w:customStyle="1" w:styleId="style4">
    <w:name w:val="style4"/>
    <w:basedOn w:val="Normalny"/>
    <w:rsid w:val="0041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style17"/>
    <w:basedOn w:val="Domylnaczcionkaakapitu"/>
    <w:rsid w:val="00410878"/>
  </w:style>
  <w:style w:type="paragraph" w:customStyle="1" w:styleId="style11">
    <w:name w:val="style11"/>
    <w:basedOn w:val="Normalny"/>
    <w:rsid w:val="00D05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D05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3885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29</cp:revision>
  <dcterms:created xsi:type="dcterms:W3CDTF">2015-06-09T11:50:00Z</dcterms:created>
  <dcterms:modified xsi:type="dcterms:W3CDTF">2017-05-31T09:35:00Z</dcterms:modified>
</cp:coreProperties>
</file>