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94" w:rsidRDefault="003C7901" w:rsidP="003C7901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podręczników, materiałów edukacyjnych i materiałów ćwiczeniowych  z 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1602"/>
        <w:gridCol w:w="1115"/>
        <w:gridCol w:w="1727"/>
        <w:gridCol w:w="6226"/>
        <w:gridCol w:w="2054"/>
        <w:gridCol w:w="1496"/>
      </w:tblGrid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Wychowawca 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9B4F94" w:rsidRPr="009B4F94" w:rsidRDefault="009B4F94" w:rsidP="009B4F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901" w:rsidRPr="009B4F94" w:rsidRDefault="009B4F94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 xml:space="preserve">Edyta Grechuta </w:t>
            </w:r>
          </w:p>
        </w:tc>
      </w:tr>
      <w:tr w:rsidR="003C7901" w:rsidTr="00901E68"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Nazwa szkoły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3C7901" w:rsidRPr="009B4F94" w:rsidRDefault="009B4F94" w:rsidP="003C7901">
            <w:pPr>
              <w:tabs>
                <w:tab w:val="left" w:pos="4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 xml:space="preserve">Szkoła Przysposabiająca do Pracy </w:t>
            </w:r>
          </w:p>
        </w:tc>
      </w:tr>
      <w:tr w:rsidR="003C7901" w:rsidTr="00901E68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11503" w:type="dxa"/>
            <w:gridSpan w:val="4"/>
            <w:shd w:val="clear" w:color="auto" w:fill="95B3D7" w:themeFill="accent1" w:themeFillTint="99"/>
          </w:tcPr>
          <w:p w:rsidR="009B4F94" w:rsidRPr="009B4F94" w:rsidRDefault="009B4F94" w:rsidP="009B4F9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Klasa 1BAs - 2BAs</w:t>
            </w:r>
          </w:p>
          <w:p w:rsidR="003C7901" w:rsidRPr="009B4F94" w:rsidRDefault="003C7901" w:rsidP="00901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01" w:rsidTr="00957A5B">
        <w:tc>
          <w:tcPr>
            <w:tcW w:w="14220" w:type="dxa"/>
            <w:gridSpan w:val="6"/>
            <w:shd w:val="clear" w:color="auto" w:fill="D6E3BC" w:themeFill="accent3" w:themeFillTint="66"/>
          </w:tcPr>
          <w:p w:rsidR="003C7901" w:rsidRDefault="003C7901" w:rsidP="00901E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Wyprawka </w:t>
            </w:r>
          </w:p>
        </w:tc>
      </w:tr>
      <w:tr w:rsidR="003C7901" w:rsidTr="005A4ACB">
        <w:tc>
          <w:tcPr>
            <w:tcW w:w="1602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842" w:type="dxa"/>
            <w:gridSpan w:val="2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Autor </w:t>
            </w:r>
          </w:p>
        </w:tc>
        <w:tc>
          <w:tcPr>
            <w:tcW w:w="622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Tytuł </w:t>
            </w:r>
          </w:p>
        </w:tc>
        <w:tc>
          <w:tcPr>
            <w:tcW w:w="2054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Wydawnictwo </w:t>
            </w:r>
          </w:p>
        </w:tc>
        <w:tc>
          <w:tcPr>
            <w:tcW w:w="1496" w:type="dxa"/>
          </w:tcPr>
          <w:p w:rsidR="003C7901" w:rsidRDefault="003C7901" w:rsidP="00901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Ilość sztuk </w:t>
            </w:r>
          </w:p>
        </w:tc>
      </w:tr>
      <w:tr w:rsidR="009B4F94" w:rsidTr="005A4ACB">
        <w:trPr>
          <w:trHeight w:val="175"/>
        </w:trPr>
        <w:tc>
          <w:tcPr>
            <w:tcW w:w="1602" w:type="dxa"/>
          </w:tcPr>
          <w:p w:rsidR="009B4F94" w:rsidRPr="00812164" w:rsidRDefault="009B4F94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9B4F94" w:rsidRPr="009B4F94" w:rsidRDefault="009B4F94" w:rsidP="00A0347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Tanajewska</w:t>
            </w:r>
            <w:proofErr w:type="spellEnd"/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, Renata Naprawa </w:t>
            </w:r>
          </w:p>
        </w:tc>
        <w:tc>
          <w:tcPr>
            <w:tcW w:w="6226" w:type="dxa"/>
          </w:tcPr>
          <w:p w:rsidR="009B4F94" w:rsidRPr="009B4F94" w:rsidRDefault="009B4F94" w:rsidP="00A0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PODRÓŻ PRZEZ PORY ROKU Z KARTAMI PRACY  – komplet 4 teczek" w:history="1">
              <w:r w:rsidRPr="009B4F94">
                <w:rPr>
                  <w:rStyle w:val="productname"/>
                  <w:rFonts w:ascii="Times New Roman" w:hAnsi="Times New Roman" w:cs="Times New Roman"/>
                  <w:sz w:val="24"/>
                  <w:szCs w:val="24"/>
                </w:rPr>
                <w:t xml:space="preserve">PODRÓŻ PRZEZ PORY ROKU Z KARTAMI PRACY – komplet </w:t>
              </w:r>
            </w:hyperlink>
          </w:p>
          <w:p w:rsidR="009B4F94" w:rsidRPr="009B4F94" w:rsidRDefault="009B4F94" w:rsidP="00A0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Karty pracy dla II etapu nauczania uczniów z niepełnosprawnością intelektualną w stopniu umiarkowanym</w:t>
            </w:r>
          </w:p>
          <w:p w:rsidR="009B4F94" w:rsidRPr="009B4F94" w:rsidRDefault="009B4F94" w:rsidP="00A0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część 1, 2, 3, 4</w:t>
            </w: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B4F94" w:rsidRPr="009B4F94" w:rsidRDefault="009B4F94" w:rsidP="00A03473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B4F94" w:rsidRPr="009B4F94" w:rsidRDefault="009B4F94" w:rsidP="00A03473">
            <w:pPr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9B4F94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Harmonia</w:t>
            </w:r>
          </w:p>
        </w:tc>
        <w:tc>
          <w:tcPr>
            <w:tcW w:w="1496" w:type="dxa"/>
          </w:tcPr>
          <w:p w:rsidR="009B4F94" w:rsidRPr="009B4F94" w:rsidRDefault="009B4F94" w:rsidP="00A03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4F94" w:rsidTr="005A4ACB">
        <w:tc>
          <w:tcPr>
            <w:tcW w:w="1602" w:type="dxa"/>
          </w:tcPr>
          <w:p w:rsidR="009B4F94" w:rsidRPr="00812164" w:rsidRDefault="009B4F94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Borowska-Kociemba</w:t>
            </w:r>
            <w:proofErr w:type="spellEnd"/>
          </w:p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Małgorzata Krukowska</w:t>
            </w:r>
          </w:p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POZNAJĘ I ROZUMIEM ŚWIAT 1</w:t>
            </w:r>
          </w:p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</w:t>
            </w:r>
          </w:p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9B4F94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Harmonia</w:t>
            </w:r>
          </w:p>
        </w:tc>
        <w:tc>
          <w:tcPr>
            <w:tcW w:w="1496" w:type="dxa"/>
          </w:tcPr>
          <w:p w:rsidR="009B4F94" w:rsidRPr="009B4F94" w:rsidRDefault="009B4F94" w:rsidP="00A03473">
            <w:pPr>
              <w:pStyle w:val="Bezodstpw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4F94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B4F94" w:rsidTr="005A4ACB">
        <w:tc>
          <w:tcPr>
            <w:tcW w:w="1602" w:type="dxa"/>
          </w:tcPr>
          <w:p w:rsidR="009B4F94" w:rsidRPr="00812164" w:rsidRDefault="009B4F94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Borowska-Kociemba</w:t>
            </w:r>
            <w:proofErr w:type="spellEnd"/>
          </w:p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Małgorzata Krukowska</w:t>
            </w:r>
          </w:p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6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POZNAJĘ I ROZUMIEM ŚWIAT 2</w:t>
            </w:r>
          </w:p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Karty pracy dla uczniów z niepełnosprawnością intelektualną</w:t>
            </w:r>
          </w:p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9B4F94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Harmonia</w:t>
            </w:r>
          </w:p>
        </w:tc>
        <w:tc>
          <w:tcPr>
            <w:tcW w:w="1496" w:type="dxa"/>
          </w:tcPr>
          <w:p w:rsidR="009B4F94" w:rsidRPr="009B4F94" w:rsidRDefault="009B4F94" w:rsidP="00A03473">
            <w:pPr>
              <w:pStyle w:val="Bezodstpw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B4F94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  <w:tr w:rsidR="009B4F94" w:rsidTr="005A4ACB">
        <w:tc>
          <w:tcPr>
            <w:tcW w:w="1602" w:type="dxa"/>
          </w:tcPr>
          <w:p w:rsidR="009B4F94" w:rsidRPr="00812164" w:rsidRDefault="009B4F94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26" w:type="dxa"/>
          </w:tcPr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Jeden z wielu</w:t>
            </w:r>
          </w:p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9B4F94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Harmonia</w:t>
            </w:r>
          </w:p>
        </w:tc>
        <w:tc>
          <w:tcPr>
            <w:tcW w:w="1496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94" w:rsidTr="005A4ACB">
        <w:tc>
          <w:tcPr>
            <w:tcW w:w="1602" w:type="dxa"/>
          </w:tcPr>
          <w:p w:rsidR="009B4F94" w:rsidRPr="00812164" w:rsidRDefault="009B4F94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Jed</w:t>
            </w:r>
            <w:proofErr w:type="spellEnd"/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Baker </w:t>
            </w:r>
          </w:p>
        </w:tc>
        <w:tc>
          <w:tcPr>
            <w:tcW w:w="6226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ILUSTROWANY PODRĘCZNIK UMIEJĘTNOŚCI SPOŁECZNYCH</w:t>
            </w:r>
          </w:p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Trening komunikacji, zabaw i emocji dla dzieci z autyzmem</w:t>
            </w:r>
          </w:p>
        </w:tc>
        <w:tc>
          <w:tcPr>
            <w:tcW w:w="2054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9B4F94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Harmonia</w:t>
            </w:r>
          </w:p>
        </w:tc>
        <w:tc>
          <w:tcPr>
            <w:tcW w:w="1496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94" w:rsidTr="005A4ACB">
        <w:tc>
          <w:tcPr>
            <w:tcW w:w="1602" w:type="dxa"/>
          </w:tcPr>
          <w:p w:rsidR="009B4F94" w:rsidRPr="00812164" w:rsidRDefault="009B4F94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9B4F94" w:rsidRPr="009B4F94" w:rsidRDefault="009B4F94" w:rsidP="00A03473">
            <w:pPr>
              <w:pStyle w:val="NormalnyWeb"/>
            </w:pPr>
            <w:r w:rsidRPr="009B4F94">
              <w:rPr>
                <w:rStyle w:val="Pogrubienie"/>
              </w:rPr>
              <w:t xml:space="preserve">Magdalena Borowska  </w:t>
            </w:r>
          </w:p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26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WYKREŚLANKI</w:t>
            </w:r>
          </w:p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Zbiór ćwiczeń dla młodzieży i dorosłych z trudnościami językowymi</w:t>
            </w:r>
          </w:p>
        </w:tc>
        <w:tc>
          <w:tcPr>
            <w:tcW w:w="2054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9B4F94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Harmonia</w:t>
            </w:r>
          </w:p>
        </w:tc>
        <w:tc>
          <w:tcPr>
            <w:tcW w:w="1496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94" w:rsidTr="005A4ACB">
        <w:tc>
          <w:tcPr>
            <w:tcW w:w="1602" w:type="dxa"/>
          </w:tcPr>
          <w:p w:rsidR="009B4F94" w:rsidRPr="00812164" w:rsidRDefault="009B4F94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26" w:type="dxa"/>
          </w:tcPr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ZNOWU POZNAJĘ ŚWIAT – POSIŁKI – OBIADY</w:t>
            </w:r>
          </w:p>
        </w:tc>
        <w:tc>
          <w:tcPr>
            <w:tcW w:w="2054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9B4F94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Harmonia</w:t>
            </w:r>
          </w:p>
        </w:tc>
        <w:tc>
          <w:tcPr>
            <w:tcW w:w="1496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94" w:rsidTr="005A4ACB">
        <w:tc>
          <w:tcPr>
            <w:tcW w:w="1602" w:type="dxa"/>
          </w:tcPr>
          <w:p w:rsidR="009B4F94" w:rsidRPr="00812164" w:rsidRDefault="009B4F94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26" w:type="dxa"/>
          </w:tcPr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4F94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Zaczynam liczyć</w:t>
            </w:r>
          </w:p>
          <w:p w:rsidR="009B4F94" w:rsidRPr="009B4F94" w:rsidRDefault="009B4F94" w:rsidP="00A03473">
            <w:pPr>
              <w:pStyle w:val="Bezodstpw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</w:pPr>
            <w:r w:rsidRPr="009B4F94">
              <w:rPr>
                <w:rFonts w:ascii="Times New Roman" w:hAnsi="Times New Roman" w:cs="Times New Roman"/>
                <w:kern w:val="36"/>
                <w:sz w:val="24"/>
                <w:szCs w:val="24"/>
                <w:lang w:eastAsia="pl-PL"/>
              </w:rPr>
              <w:t>Zielona Sowa</w:t>
            </w:r>
          </w:p>
        </w:tc>
        <w:tc>
          <w:tcPr>
            <w:tcW w:w="1496" w:type="dxa"/>
          </w:tcPr>
          <w:p w:rsidR="009B4F94" w:rsidRPr="009B4F94" w:rsidRDefault="009B4F94" w:rsidP="00A0347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4F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4F94" w:rsidTr="005A4ACB">
        <w:tc>
          <w:tcPr>
            <w:tcW w:w="1602" w:type="dxa"/>
          </w:tcPr>
          <w:p w:rsidR="009B4F94" w:rsidRPr="00812164" w:rsidRDefault="009B4F94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9B4F94" w:rsidRPr="0028103A" w:rsidRDefault="009B4F94" w:rsidP="00A03473">
            <w:pPr>
              <w:rPr>
                <w:rFonts w:ascii="Times New Roman" w:hAnsi="Times New Roman" w:cs="Times New Roman"/>
              </w:rPr>
            </w:pPr>
            <w:r w:rsidRPr="0028103A">
              <w:rPr>
                <w:rFonts w:ascii="Times New Roman" w:hAnsi="Times New Roman" w:cs="Times New Roman"/>
              </w:rPr>
              <w:t>Beata Krysińska</w:t>
            </w:r>
          </w:p>
        </w:tc>
        <w:tc>
          <w:tcPr>
            <w:tcW w:w="6226" w:type="dxa"/>
          </w:tcPr>
          <w:p w:rsidR="009B4F94" w:rsidRPr="0028103A" w:rsidRDefault="009B4F94" w:rsidP="00A0347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</w:pPr>
            <w:r w:rsidRPr="0028103A">
              <w:rPr>
                <w:rFonts w:ascii="Times New Roman" w:eastAsia="Times New Roman" w:hAnsi="Times New Roman" w:cs="Times New Roman"/>
                <w:bCs/>
                <w:kern w:val="36"/>
                <w:lang w:eastAsia="pl-PL"/>
              </w:rPr>
              <w:t xml:space="preserve">Literki – od kropeczki do laseczki </w:t>
            </w:r>
          </w:p>
        </w:tc>
        <w:tc>
          <w:tcPr>
            <w:tcW w:w="2054" w:type="dxa"/>
          </w:tcPr>
          <w:p w:rsidR="009B4F94" w:rsidRPr="0028103A" w:rsidRDefault="009B4F94" w:rsidP="00A03473">
            <w:pPr>
              <w:rPr>
                <w:rFonts w:ascii="Times New Roman" w:hAnsi="Times New Roman" w:cs="Times New Roman"/>
              </w:rPr>
            </w:pPr>
            <w:proofErr w:type="spellStart"/>
            <w:r w:rsidRPr="0028103A">
              <w:rPr>
                <w:rFonts w:ascii="Times New Roman" w:hAnsi="Times New Roman" w:cs="Times New Roman"/>
              </w:rPr>
              <w:t>Niko</w:t>
            </w:r>
            <w:proofErr w:type="spellEnd"/>
          </w:p>
        </w:tc>
        <w:tc>
          <w:tcPr>
            <w:tcW w:w="1496" w:type="dxa"/>
          </w:tcPr>
          <w:p w:rsidR="009B4F94" w:rsidRPr="0028103A" w:rsidRDefault="009B4F94" w:rsidP="00A03473">
            <w:pPr>
              <w:rPr>
                <w:rFonts w:ascii="Times New Roman" w:hAnsi="Times New Roman" w:cs="Times New Roman"/>
              </w:rPr>
            </w:pPr>
            <w:r w:rsidRPr="0028103A">
              <w:rPr>
                <w:rFonts w:ascii="Times New Roman" w:hAnsi="Times New Roman" w:cs="Times New Roman"/>
              </w:rPr>
              <w:t>1</w:t>
            </w:r>
          </w:p>
        </w:tc>
      </w:tr>
      <w:tr w:rsidR="009B4F94" w:rsidTr="005A4ACB">
        <w:tc>
          <w:tcPr>
            <w:tcW w:w="1602" w:type="dxa"/>
          </w:tcPr>
          <w:p w:rsidR="009B4F94" w:rsidRPr="00812164" w:rsidRDefault="009B4F94" w:rsidP="003C790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</w:tcPr>
          <w:p w:rsidR="009B4F94" w:rsidRPr="0028103A" w:rsidRDefault="009B4F94" w:rsidP="00A03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6" w:type="dxa"/>
          </w:tcPr>
          <w:p w:rsidR="009B4F94" w:rsidRPr="0028103A" w:rsidRDefault="009B4F94" w:rsidP="00A03473">
            <w:pPr>
              <w:pStyle w:val="Nagwek1"/>
              <w:outlineLvl w:val="0"/>
              <w:rPr>
                <w:b w:val="0"/>
                <w:sz w:val="22"/>
                <w:szCs w:val="22"/>
              </w:rPr>
            </w:pPr>
            <w:r w:rsidRPr="0028103A">
              <w:rPr>
                <w:b w:val="0"/>
                <w:sz w:val="22"/>
                <w:szCs w:val="22"/>
              </w:rPr>
              <w:t>Nasze "Razem w szkole" klasa 3 BOX</w:t>
            </w:r>
          </w:p>
        </w:tc>
        <w:tc>
          <w:tcPr>
            <w:tcW w:w="2054" w:type="dxa"/>
          </w:tcPr>
          <w:p w:rsidR="009B4F94" w:rsidRPr="0028103A" w:rsidRDefault="009B4F94" w:rsidP="00A034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1496" w:type="dxa"/>
          </w:tcPr>
          <w:p w:rsidR="009B4F94" w:rsidRPr="0028103A" w:rsidRDefault="009B4F94" w:rsidP="00A03473">
            <w:pPr>
              <w:rPr>
                <w:rFonts w:ascii="Times New Roman" w:hAnsi="Times New Roman" w:cs="Times New Roman"/>
              </w:rPr>
            </w:pPr>
            <w:r w:rsidRPr="0028103A">
              <w:rPr>
                <w:rFonts w:ascii="Times New Roman" w:hAnsi="Times New Roman" w:cs="Times New Roman"/>
              </w:rPr>
              <w:t>1</w:t>
            </w:r>
          </w:p>
        </w:tc>
      </w:tr>
    </w:tbl>
    <w:p w:rsidR="00EB5FB5" w:rsidRDefault="00EB5FB5"/>
    <w:sectPr w:rsidR="00EB5FB5" w:rsidSect="003C7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7901"/>
    <w:rsid w:val="002D07D6"/>
    <w:rsid w:val="003C7901"/>
    <w:rsid w:val="005A4ACB"/>
    <w:rsid w:val="005B630E"/>
    <w:rsid w:val="009B4F94"/>
    <w:rsid w:val="00AF34DA"/>
    <w:rsid w:val="00BB3A27"/>
    <w:rsid w:val="00C8546A"/>
    <w:rsid w:val="00EB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901"/>
  </w:style>
  <w:style w:type="paragraph" w:styleId="Nagwek1">
    <w:name w:val="heading 1"/>
    <w:basedOn w:val="Normalny"/>
    <w:link w:val="Nagwek1Znak"/>
    <w:uiPriority w:val="9"/>
    <w:qFormat/>
    <w:rsid w:val="009B4F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901"/>
    <w:pPr>
      <w:ind w:left="720"/>
      <w:contextualSpacing/>
    </w:pPr>
  </w:style>
  <w:style w:type="paragraph" w:styleId="Bezodstpw">
    <w:name w:val="No Spacing"/>
    <w:uiPriority w:val="1"/>
    <w:qFormat/>
    <w:rsid w:val="009B4F94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B4F9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name">
    <w:name w:val="productname"/>
    <w:basedOn w:val="Domylnaczcionkaakapitu"/>
    <w:rsid w:val="009B4F94"/>
  </w:style>
  <w:style w:type="character" w:customStyle="1" w:styleId="Nagwek1Znak">
    <w:name w:val="Nagłówek 1 Znak"/>
    <w:basedOn w:val="Domylnaczcionkaakapitu"/>
    <w:link w:val="Nagwek1"/>
    <w:uiPriority w:val="9"/>
    <w:rsid w:val="009B4F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9B4F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rmonia.edu.pl/pl/p/PODROZ-PRZEZ-PORY-ROKU-Z-KARTAMI-PRACY-komplet-4-teczek/13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1228</Characters>
  <Application>Microsoft Office Word</Application>
  <DocSecurity>0</DocSecurity>
  <Lines>10</Lines>
  <Paragraphs>2</Paragraphs>
  <ScaleCrop>false</ScaleCrop>
  <Company>Ministrerstwo Edukacji Narodowej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2017-10-30T12:09:00Z</dcterms:created>
  <dcterms:modified xsi:type="dcterms:W3CDTF">2017-10-30T12:09:00Z</dcterms:modified>
</cp:coreProperties>
</file>