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FE" w:rsidRDefault="00DD5BDD" w:rsidP="00DD5BDD">
      <w:pPr>
        <w:pStyle w:val="NormalnyWeb"/>
        <w:shd w:val="clear" w:color="auto" w:fill="FFFFFF"/>
        <w:spacing w:before="0" w:beforeAutospacing="0" w:after="7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WYKAZ PODRĘCZNIKÓW W KLASIE 4-5-6 </w:t>
      </w:r>
      <w:r w:rsidR="00E12CFE">
        <w:rPr>
          <w:sz w:val="32"/>
          <w:szCs w:val="32"/>
        </w:rPr>
        <w:t>Szkoły Podstawowej nr 11 Specjalnej</w:t>
      </w:r>
      <w:r>
        <w:rPr>
          <w:sz w:val="32"/>
          <w:szCs w:val="32"/>
        </w:rPr>
        <w:t xml:space="preserve"> </w:t>
      </w:r>
    </w:p>
    <w:p w:rsidR="00DD5BDD" w:rsidRDefault="00DD5BDD" w:rsidP="00DD5BDD">
      <w:pPr>
        <w:pStyle w:val="NormalnyWeb"/>
        <w:shd w:val="clear" w:color="auto" w:fill="FFFFFF"/>
        <w:spacing w:before="0" w:beforeAutospacing="0" w:after="74"/>
        <w:jc w:val="center"/>
        <w:rPr>
          <w:sz w:val="32"/>
          <w:szCs w:val="32"/>
        </w:rPr>
      </w:pPr>
      <w:r>
        <w:rPr>
          <w:sz w:val="32"/>
          <w:szCs w:val="32"/>
        </w:rPr>
        <w:t>Wychowawca: p. Monika Wolf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2024"/>
        <w:gridCol w:w="3685"/>
        <w:gridCol w:w="3260"/>
        <w:gridCol w:w="4471"/>
      </w:tblGrid>
      <w:tr w:rsidR="00DD5BDD" w:rsidRPr="00DD5BDD" w:rsidTr="00407094">
        <w:tc>
          <w:tcPr>
            <w:tcW w:w="778" w:type="dxa"/>
          </w:tcPr>
          <w:p w:rsidR="00DD5BDD" w:rsidRPr="00DD5BDD" w:rsidRDefault="00DD5BDD" w:rsidP="00407094">
            <w:pPr>
              <w:pStyle w:val="NormalnyWeb"/>
              <w:spacing w:before="0" w:beforeAutospacing="0" w:after="74"/>
            </w:pPr>
            <w:proofErr w:type="spellStart"/>
            <w:r w:rsidRPr="00DD5BDD">
              <w:t>L.p</w:t>
            </w:r>
            <w:proofErr w:type="spellEnd"/>
          </w:p>
        </w:tc>
        <w:tc>
          <w:tcPr>
            <w:tcW w:w="2024" w:type="dxa"/>
          </w:tcPr>
          <w:p w:rsidR="00DD5BDD" w:rsidRPr="00DD5BDD" w:rsidRDefault="00DD5BDD" w:rsidP="00407094">
            <w:pPr>
              <w:pStyle w:val="NormalnyWeb"/>
              <w:spacing w:before="0" w:beforeAutospacing="0" w:after="74"/>
            </w:pPr>
            <w:r w:rsidRPr="00DD5BDD">
              <w:t>Przedmiot</w:t>
            </w:r>
          </w:p>
        </w:tc>
        <w:tc>
          <w:tcPr>
            <w:tcW w:w="3685" w:type="dxa"/>
          </w:tcPr>
          <w:p w:rsidR="00DD5BDD" w:rsidRPr="00DD5BDD" w:rsidRDefault="00DD5BDD" w:rsidP="00407094">
            <w:pPr>
              <w:pStyle w:val="NormalnyWeb"/>
              <w:spacing w:before="0" w:beforeAutospacing="0" w:after="74"/>
            </w:pPr>
            <w:r w:rsidRPr="00DD5BDD">
              <w:t>Klasa 4</w:t>
            </w:r>
          </w:p>
        </w:tc>
        <w:tc>
          <w:tcPr>
            <w:tcW w:w="3260" w:type="dxa"/>
          </w:tcPr>
          <w:p w:rsidR="00DD5BDD" w:rsidRPr="00DD5BDD" w:rsidRDefault="00DD5BDD" w:rsidP="00407094">
            <w:pPr>
              <w:pStyle w:val="NormalnyWeb"/>
              <w:spacing w:before="0" w:beforeAutospacing="0" w:after="74"/>
            </w:pPr>
            <w:r w:rsidRPr="00DD5BDD">
              <w:t>Klasa 5</w:t>
            </w:r>
          </w:p>
        </w:tc>
        <w:tc>
          <w:tcPr>
            <w:tcW w:w="4471" w:type="dxa"/>
          </w:tcPr>
          <w:p w:rsidR="00DD5BDD" w:rsidRPr="00DD5BDD" w:rsidRDefault="00DD5BDD" w:rsidP="00407094">
            <w:pPr>
              <w:pStyle w:val="NormalnyWeb"/>
              <w:spacing w:before="0" w:beforeAutospacing="0" w:after="74"/>
            </w:pPr>
            <w:r w:rsidRPr="00DD5BDD">
              <w:t>Klasa 6</w:t>
            </w:r>
          </w:p>
        </w:tc>
      </w:tr>
      <w:tr w:rsidR="00B94931" w:rsidRPr="00DD5BDD" w:rsidTr="00407094">
        <w:tc>
          <w:tcPr>
            <w:tcW w:w="778" w:type="dxa"/>
          </w:tcPr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1</w:t>
            </w:r>
          </w:p>
        </w:tc>
        <w:tc>
          <w:tcPr>
            <w:tcW w:w="2024" w:type="dxa"/>
          </w:tcPr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religia</w:t>
            </w:r>
          </w:p>
        </w:tc>
        <w:tc>
          <w:tcPr>
            <w:tcW w:w="3685" w:type="dxa"/>
          </w:tcPr>
          <w:p w:rsidR="00B94931" w:rsidRDefault="00B94931" w:rsidP="000270AF">
            <w:pPr>
              <w:pStyle w:val="NormalnyWeb"/>
              <w:spacing w:before="0" w:beforeAutospacing="0" w:after="74"/>
            </w:pPr>
            <w:r>
              <w:t>„Jestem Chrześcijaninem”</w:t>
            </w:r>
          </w:p>
          <w:p w:rsidR="00B94931" w:rsidRPr="00DD5BDD" w:rsidRDefault="00B94931" w:rsidP="000270AF">
            <w:pPr>
              <w:snapToGrid w:val="0"/>
            </w:pPr>
            <w:r w:rsidRPr="00DD5BDD">
              <w:t xml:space="preserve">Waldemar </w:t>
            </w:r>
            <w:proofErr w:type="spellStart"/>
            <w:r w:rsidRPr="00DD5BDD">
              <w:t>Janiga</w:t>
            </w:r>
            <w:proofErr w:type="spellEnd"/>
          </w:p>
          <w:p w:rsidR="00B94931" w:rsidRPr="00DD5BDD" w:rsidRDefault="00B94931" w:rsidP="000270AF">
            <w:pPr>
              <w:pStyle w:val="NormalnyWeb"/>
              <w:spacing w:before="0" w:beforeAutospacing="0" w:after="74"/>
            </w:pPr>
            <w:r w:rsidRPr="00DD5BDD">
              <w:t>Podręcznik i zeszyt ćwiczeń</w:t>
            </w:r>
          </w:p>
          <w:p w:rsidR="00B94931" w:rsidRPr="00DD5BDD" w:rsidRDefault="00B94931" w:rsidP="000270AF">
            <w:pPr>
              <w:pStyle w:val="NormalnyWeb"/>
              <w:spacing w:before="0" w:beforeAutospacing="0" w:after="74"/>
            </w:pPr>
            <w:r w:rsidRPr="00DD5BDD">
              <w:t xml:space="preserve">Wyd. </w:t>
            </w:r>
            <w:proofErr w:type="spellStart"/>
            <w:r>
              <w:t>Gaudium</w:t>
            </w:r>
            <w:proofErr w:type="spellEnd"/>
          </w:p>
        </w:tc>
        <w:tc>
          <w:tcPr>
            <w:tcW w:w="3260" w:type="dxa"/>
          </w:tcPr>
          <w:p w:rsidR="00B94931" w:rsidRPr="00DD5BDD" w:rsidRDefault="00B94931" w:rsidP="000270AF">
            <w:pPr>
              <w:snapToGrid w:val="0"/>
            </w:pPr>
            <w:r w:rsidRPr="00DD5BDD">
              <w:t>Wierzę w Boga”</w:t>
            </w:r>
          </w:p>
          <w:p w:rsidR="00B94931" w:rsidRPr="00DD5BDD" w:rsidRDefault="00B94931" w:rsidP="000270AF">
            <w:pPr>
              <w:snapToGrid w:val="0"/>
            </w:pPr>
            <w:r w:rsidRPr="00DD5BDD">
              <w:t xml:space="preserve">Waldemar </w:t>
            </w:r>
            <w:proofErr w:type="spellStart"/>
            <w:r w:rsidRPr="00DD5BDD">
              <w:t>Janiga</w:t>
            </w:r>
            <w:proofErr w:type="spellEnd"/>
          </w:p>
          <w:p w:rsidR="00B94931" w:rsidRPr="00DD5BDD" w:rsidRDefault="00B94931" w:rsidP="000270AF">
            <w:pPr>
              <w:pStyle w:val="NormalnyWeb"/>
              <w:spacing w:before="0" w:beforeAutospacing="0" w:after="74"/>
            </w:pPr>
            <w:r w:rsidRPr="00DD5BDD">
              <w:t>Podręcznik i zeszyt ćwiczeń</w:t>
            </w:r>
          </w:p>
          <w:p w:rsidR="00B94931" w:rsidRPr="00DD5BDD" w:rsidRDefault="00B94931" w:rsidP="000270AF">
            <w:pPr>
              <w:pStyle w:val="NormalnyWeb"/>
              <w:spacing w:before="0" w:beforeAutospacing="0" w:after="74"/>
            </w:pPr>
            <w:r w:rsidRPr="00DD5BDD">
              <w:t xml:space="preserve">Wyd. </w:t>
            </w:r>
            <w:proofErr w:type="spellStart"/>
            <w:r>
              <w:t>Gaudium</w:t>
            </w:r>
            <w:proofErr w:type="spellEnd"/>
          </w:p>
        </w:tc>
        <w:tc>
          <w:tcPr>
            <w:tcW w:w="4471" w:type="dxa"/>
          </w:tcPr>
          <w:p w:rsidR="00B94931" w:rsidRPr="00DD5BDD" w:rsidRDefault="00B94931" w:rsidP="000270AF">
            <w:pPr>
              <w:snapToGrid w:val="0"/>
            </w:pPr>
            <w:r w:rsidRPr="00DD5BDD">
              <w:t>„Wierzę w Kościół”</w:t>
            </w:r>
          </w:p>
          <w:p w:rsidR="00B94931" w:rsidRPr="00DD5BDD" w:rsidRDefault="00B94931" w:rsidP="000270AF">
            <w:pPr>
              <w:snapToGrid w:val="0"/>
            </w:pPr>
            <w:r w:rsidRPr="00DD5BDD">
              <w:t xml:space="preserve">Waldemar </w:t>
            </w:r>
            <w:proofErr w:type="spellStart"/>
            <w:r w:rsidRPr="00DD5BDD">
              <w:t>Janiga</w:t>
            </w:r>
            <w:proofErr w:type="spellEnd"/>
          </w:p>
          <w:p w:rsidR="00B94931" w:rsidRPr="00DD5BDD" w:rsidRDefault="00B94931" w:rsidP="000270AF">
            <w:pPr>
              <w:pStyle w:val="NormalnyWeb"/>
              <w:spacing w:before="0" w:beforeAutospacing="0" w:after="74"/>
            </w:pPr>
            <w:r w:rsidRPr="00DD5BDD">
              <w:t>Podręcznik</w:t>
            </w:r>
          </w:p>
          <w:p w:rsidR="00B94931" w:rsidRPr="00DD5BDD" w:rsidRDefault="00B94931" w:rsidP="000270AF">
            <w:pPr>
              <w:pStyle w:val="NormalnyWeb"/>
              <w:spacing w:before="0" w:beforeAutospacing="0" w:after="74"/>
            </w:pPr>
            <w:r w:rsidRPr="00DD5BDD">
              <w:t xml:space="preserve">Wyd. </w:t>
            </w:r>
            <w:proofErr w:type="spellStart"/>
            <w:r>
              <w:t>Gaudium</w:t>
            </w:r>
            <w:proofErr w:type="spellEnd"/>
          </w:p>
        </w:tc>
      </w:tr>
      <w:tr w:rsidR="00B94931" w:rsidRPr="00DD5BDD" w:rsidTr="00407094">
        <w:tc>
          <w:tcPr>
            <w:tcW w:w="778" w:type="dxa"/>
          </w:tcPr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2</w:t>
            </w:r>
          </w:p>
        </w:tc>
        <w:tc>
          <w:tcPr>
            <w:tcW w:w="2024" w:type="dxa"/>
          </w:tcPr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proofErr w:type="spellStart"/>
            <w:r w:rsidRPr="00DD5BDD">
              <w:t>j.polski</w:t>
            </w:r>
            <w:proofErr w:type="spellEnd"/>
          </w:p>
        </w:tc>
        <w:tc>
          <w:tcPr>
            <w:tcW w:w="3685" w:type="dxa"/>
          </w:tcPr>
          <w:p w:rsidR="00B94931" w:rsidRPr="00DD5BDD" w:rsidRDefault="00B94931" w:rsidP="00407094">
            <w:r w:rsidRPr="00DD5BDD">
              <w:t xml:space="preserve">M. </w:t>
            </w:r>
            <w:proofErr w:type="spellStart"/>
            <w:r w:rsidRPr="00DD5BDD">
              <w:t>Derlukiewicz</w:t>
            </w:r>
            <w:proofErr w:type="spellEnd"/>
          </w:p>
          <w:p w:rsidR="00B94931" w:rsidRPr="00DD5BDD" w:rsidRDefault="00B94931" w:rsidP="00407094">
            <w:r w:rsidRPr="00DD5BDD">
              <w:t xml:space="preserve">„Słowa na start!” </w:t>
            </w:r>
            <w:r w:rsidRPr="00DD5BDD">
              <w:br/>
              <w:t>Podręcznik do kształcenia literackiego i kulturowego dla klasy 4; część 1 i 2</w:t>
            </w:r>
          </w:p>
          <w:p w:rsidR="00B94931" w:rsidRDefault="00B94931" w:rsidP="00407094">
            <w:r w:rsidRPr="00DD5BDD">
              <w:t>Wyd. Nowa Era</w:t>
            </w:r>
          </w:p>
          <w:p w:rsidR="00B94931" w:rsidRPr="00DD5BDD" w:rsidRDefault="007B12CA" w:rsidP="00407094">
            <w:r>
              <w:t xml:space="preserve">Nr dopuszczenia: </w:t>
            </w:r>
            <w:r w:rsidR="00B94931">
              <w:t>338/1/e/2012</w:t>
            </w:r>
          </w:p>
        </w:tc>
        <w:tc>
          <w:tcPr>
            <w:tcW w:w="3260" w:type="dxa"/>
          </w:tcPr>
          <w:p w:rsidR="00B94931" w:rsidRPr="00DD5BDD" w:rsidRDefault="00B94931" w:rsidP="00407094">
            <w:r w:rsidRPr="00DD5BDD">
              <w:t>Kania A., Kwak K., Majchrzak- Broda J.: Czarowanie słowem – Język polski kl.5</w:t>
            </w:r>
          </w:p>
          <w:p w:rsidR="00B94931" w:rsidRDefault="00B94931" w:rsidP="00407094">
            <w:r w:rsidRPr="00DD5BDD">
              <w:t xml:space="preserve">Wyd. WSIP </w:t>
            </w:r>
          </w:p>
          <w:p w:rsidR="007B12CA" w:rsidRDefault="007B12CA" w:rsidP="00407094">
            <w:r>
              <w:t xml:space="preserve">Nr dopuszczenia: </w:t>
            </w:r>
          </w:p>
          <w:p w:rsidR="00B94931" w:rsidRDefault="00B94931" w:rsidP="00407094">
            <w:r>
              <w:t>Cz. 1 561/3/2013</w:t>
            </w:r>
          </w:p>
          <w:p w:rsidR="00B94931" w:rsidRPr="00DD5BDD" w:rsidRDefault="00B94931" w:rsidP="00407094">
            <w:r>
              <w:t>Cz. 2 561/2/2013</w:t>
            </w:r>
          </w:p>
        </w:tc>
        <w:tc>
          <w:tcPr>
            <w:tcW w:w="4471" w:type="dxa"/>
          </w:tcPr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Kania A., Kwak K., Majchrzak- Broda J.: Czarowanie słowem – Język polski kl.6</w:t>
            </w:r>
          </w:p>
          <w:p w:rsidR="00B94931" w:rsidRDefault="00B94931" w:rsidP="00407094">
            <w:pPr>
              <w:pStyle w:val="NormalnyWeb"/>
              <w:spacing w:before="0" w:beforeAutospacing="0" w:after="74"/>
            </w:pPr>
            <w:r w:rsidRPr="00DD5BDD">
              <w:t>Wyd. WSIP</w:t>
            </w:r>
          </w:p>
          <w:p w:rsidR="00B94931" w:rsidRPr="00DD5BDD" w:rsidRDefault="007B12CA" w:rsidP="00407094">
            <w:pPr>
              <w:pStyle w:val="NormalnyWeb"/>
              <w:spacing w:before="0" w:beforeAutospacing="0" w:after="74"/>
            </w:pPr>
            <w:r>
              <w:t xml:space="preserve">Nr dopuszczenia: </w:t>
            </w:r>
            <w:r w:rsidR="00B94931">
              <w:t>561/4/2014</w:t>
            </w:r>
          </w:p>
        </w:tc>
      </w:tr>
      <w:tr w:rsidR="00B94931" w:rsidRPr="00DD5BDD" w:rsidTr="00407094">
        <w:tc>
          <w:tcPr>
            <w:tcW w:w="778" w:type="dxa"/>
          </w:tcPr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3</w:t>
            </w:r>
          </w:p>
        </w:tc>
        <w:tc>
          <w:tcPr>
            <w:tcW w:w="2024" w:type="dxa"/>
          </w:tcPr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Historia i społeczeństwo</w:t>
            </w:r>
          </w:p>
        </w:tc>
        <w:tc>
          <w:tcPr>
            <w:tcW w:w="3685" w:type="dxa"/>
          </w:tcPr>
          <w:p w:rsidR="00B94931" w:rsidRPr="00DD5BDD" w:rsidRDefault="00B94931" w:rsidP="00407094">
            <w:pPr>
              <w:snapToGrid w:val="0"/>
            </w:pPr>
            <w:r w:rsidRPr="00DD5BDD">
              <w:t xml:space="preserve">Lolo R.,  Pieńkowska A.,  </w:t>
            </w:r>
            <w:proofErr w:type="spellStart"/>
            <w:r w:rsidRPr="00DD5BDD">
              <w:t>Towalski</w:t>
            </w:r>
            <w:proofErr w:type="spellEnd"/>
            <w:r w:rsidRPr="00DD5BDD">
              <w:t xml:space="preserve"> R., </w:t>
            </w:r>
            <w:proofErr w:type="spellStart"/>
            <w:r w:rsidRPr="00DD5BDD">
              <w:t>Kalwat</w:t>
            </w:r>
            <w:proofErr w:type="spellEnd"/>
            <w:r w:rsidRPr="00DD5BDD">
              <w:t xml:space="preserve"> W. -  „Historia wokół nas” podręcznik, zeszyt ćwiczeń  </w:t>
            </w:r>
            <w:proofErr w:type="spellStart"/>
            <w:r w:rsidRPr="00DD5BDD">
              <w:t>kl</w:t>
            </w:r>
            <w:proofErr w:type="spellEnd"/>
            <w:r w:rsidRPr="00DD5BDD">
              <w:t xml:space="preserve"> IV </w:t>
            </w:r>
          </w:p>
          <w:p w:rsidR="00B94931" w:rsidRDefault="00B94931" w:rsidP="00407094">
            <w:pPr>
              <w:snapToGrid w:val="0"/>
            </w:pPr>
            <w:r w:rsidRPr="00DD5BDD">
              <w:t>Wyd. WSIP</w:t>
            </w:r>
          </w:p>
          <w:p w:rsidR="00B94931" w:rsidRPr="00DD5BDD" w:rsidRDefault="007B12CA" w:rsidP="00407094">
            <w:pPr>
              <w:snapToGrid w:val="0"/>
            </w:pPr>
            <w:r>
              <w:t xml:space="preserve">Nr dopuszczenia: </w:t>
            </w:r>
            <w:r w:rsidR="00B94931">
              <w:t>434/1/2012</w:t>
            </w:r>
          </w:p>
        </w:tc>
        <w:tc>
          <w:tcPr>
            <w:tcW w:w="3260" w:type="dxa"/>
          </w:tcPr>
          <w:p w:rsidR="00B94931" w:rsidRPr="00DD5BDD" w:rsidRDefault="00B94931" w:rsidP="00407094">
            <w:pPr>
              <w:snapToGrid w:val="0"/>
            </w:pPr>
            <w:r w:rsidRPr="00DD5BDD">
              <w:t xml:space="preserve">Lolo R., Pieńkowska A., </w:t>
            </w:r>
            <w:proofErr w:type="spellStart"/>
            <w:r w:rsidRPr="00DD5BDD">
              <w:t>Towalski</w:t>
            </w:r>
            <w:proofErr w:type="spellEnd"/>
            <w:r w:rsidRPr="00DD5BDD">
              <w:t xml:space="preserve"> R.– „Historia wokół nas” podręcznik V , zeszyt ćwiczeń  </w:t>
            </w:r>
            <w:proofErr w:type="spellStart"/>
            <w:r w:rsidRPr="00DD5BDD">
              <w:t>kl</w:t>
            </w:r>
            <w:proofErr w:type="spellEnd"/>
            <w:r w:rsidRPr="00DD5BDD">
              <w:t xml:space="preserve"> V</w:t>
            </w:r>
          </w:p>
          <w:p w:rsidR="00B94931" w:rsidRDefault="00B94931" w:rsidP="00407094">
            <w:pPr>
              <w:snapToGrid w:val="0"/>
            </w:pPr>
            <w:r w:rsidRPr="00DD5BDD">
              <w:t>Wyd. WSIP</w:t>
            </w:r>
          </w:p>
          <w:p w:rsidR="00B94931" w:rsidRPr="00DD5BDD" w:rsidRDefault="007B12CA" w:rsidP="00407094">
            <w:pPr>
              <w:snapToGrid w:val="0"/>
            </w:pPr>
            <w:r>
              <w:t xml:space="preserve">Nr dopuszczenia: </w:t>
            </w:r>
            <w:r w:rsidR="00B94931">
              <w:t>434/2/2013</w:t>
            </w:r>
          </w:p>
        </w:tc>
        <w:tc>
          <w:tcPr>
            <w:tcW w:w="4471" w:type="dxa"/>
          </w:tcPr>
          <w:p w:rsidR="00B94931" w:rsidRPr="00DD5BDD" w:rsidRDefault="00B94931" w:rsidP="00407094">
            <w:pPr>
              <w:snapToGrid w:val="0"/>
              <w:rPr>
                <w:u w:val="single"/>
              </w:rPr>
            </w:pPr>
            <w:r w:rsidRPr="00DD5BDD">
              <w:t xml:space="preserve">Lolo R., Pieńkowska A., </w:t>
            </w:r>
            <w:proofErr w:type="spellStart"/>
            <w:r w:rsidRPr="00DD5BDD">
              <w:t>Towalski</w:t>
            </w:r>
            <w:proofErr w:type="spellEnd"/>
            <w:r w:rsidRPr="00DD5BDD">
              <w:t xml:space="preserve"> R.– „Historia wokół nas”</w:t>
            </w:r>
            <w:r w:rsidRPr="00DD5BDD">
              <w:rPr>
                <w:u w:val="single"/>
              </w:rPr>
              <w:t xml:space="preserve"> </w:t>
            </w:r>
          </w:p>
          <w:p w:rsidR="00B94931" w:rsidRPr="00DD5BDD" w:rsidRDefault="00B94931" w:rsidP="00407094">
            <w:r w:rsidRPr="00DD5BDD">
              <w:t>podręcznik VI  zeszyt ćwiczeń VI</w:t>
            </w:r>
          </w:p>
          <w:p w:rsidR="00B94931" w:rsidRDefault="00B94931" w:rsidP="00407094">
            <w:pPr>
              <w:pStyle w:val="NormalnyWeb"/>
              <w:spacing w:before="0" w:beforeAutospacing="0" w:after="74"/>
            </w:pPr>
            <w:r w:rsidRPr="00DD5BDD">
              <w:t>Wyd. WSIP</w:t>
            </w:r>
          </w:p>
          <w:p w:rsidR="00B94931" w:rsidRPr="00DD5BDD" w:rsidRDefault="007B12CA" w:rsidP="00407094">
            <w:pPr>
              <w:pStyle w:val="NormalnyWeb"/>
              <w:spacing w:before="0" w:beforeAutospacing="0" w:after="74"/>
            </w:pPr>
            <w:r>
              <w:t xml:space="preserve">Nr dopuszczenia: </w:t>
            </w:r>
            <w:r w:rsidR="00B94931">
              <w:t>434/3/2014</w:t>
            </w:r>
          </w:p>
        </w:tc>
      </w:tr>
      <w:tr w:rsidR="00B94931" w:rsidRPr="00DD5BDD" w:rsidTr="00407094">
        <w:tc>
          <w:tcPr>
            <w:tcW w:w="778" w:type="dxa"/>
          </w:tcPr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4</w:t>
            </w:r>
          </w:p>
        </w:tc>
        <w:tc>
          <w:tcPr>
            <w:tcW w:w="2024" w:type="dxa"/>
          </w:tcPr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Języka angielski</w:t>
            </w:r>
          </w:p>
        </w:tc>
        <w:tc>
          <w:tcPr>
            <w:tcW w:w="3685" w:type="dxa"/>
          </w:tcPr>
          <w:p w:rsidR="00B94931" w:rsidRPr="00DD5BDD" w:rsidRDefault="00B94931" w:rsidP="00407094">
            <w:pPr>
              <w:rPr>
                <w:lang w:val="en-US"/>
              </w:rPr>
            </w:pPr>
            <w:r w:rsidRPr="00DD5BDD">
              <w:rPr>
                <w:lang w:val="en-US"/>
              </w:rPr>
              <w:t>Jennifer Heath, Michele Crawford,</w:t>
            </w:r>
          </w:p>
          <w:p w:rsidR="00B94931" w:rsidRPr="00DD5BDD" w:rsidRDefault="00B94931" w:rsidP="00407094">
            <w:pPr>
              <w:pStyle w:val="NormalnyWeb"/>
              <w:spacing w:before="0" w:beforeAutospacing="0" w:after="74"/>
              <w:rPr>
                <w:lang w:val="en-US"/>
              </w:rPr>
            </w:pPr>
            <w:r w:rsidRPr="00DD5BDD">
              <w:rPr>
                <w:lang w:val="en-US"/>
              </w:rPr>
              <w:t xml:space="preserve">Marta </w:t>
            </w:r>
            <w:proofErr w:type="spellStart"/>
            <w:r w:rsidRPr="00DD5BDD">
              <w:rPr>
                <w:lang w:val="en-US"/>
              </w:rPr>
              <w:t>Mrozik-Jadacka</w:t>
            </w:r>
            <w:proofErr w:type="spellEnd"/>
          </w:p>
          <w:p w:rsidR="00B94931" w:rsidRPr="00DD5BDD" w:rsidRDefault="00B94931" w:rsidP="00407094">
            <w:pPr>
              <w:snapToGrid w:val="0"/>
              <w:rPr>
                <w:lang w:val="en-US"/>
              </w:rPr>
            </w:pPr>
            <w:r w:rsidRPr="00DD5BDD">
              <w:rPr>
                <w:lang w:val="en-US"/>
              </w:rPr>
              <w:t>„World Explorer 1”</w:t>
            </w:r>
          </w:p>
          <w:p w:rsidR="00B94931" w:rsidRDefault="00B94931" w:rsidP="00407094">
            <w:pPr>
              <w:pStyle w:val="NormalnyWeb"/>
              <w:spacing w:before="0" w:beforeAutospacing="0" w:after="74"/>
              <w:rPr>
                <w:lang w:val="en-US"/>
              </w:rPr>
            </w:pPr>
            <w:proofErr w:type="spellStart"/>
            <w:r w:rsidRPr="00DD5BDD">
              <w:rPr>
                <w:lang w:val="en-US"/>
              </w:rPr>
              <w:t>Wyd</w:t>
            </w:r>
            <w:proofErr w:type="spellEnd"/>
            <w:r w:rsidRPr="00DD5BDD">
              <w:rPr>
                <w:lang w:val="en-US"/>
              </w:rPr>
              <w:t xml:space="preserve">. </w:t>
            </w:r>
            <w:proofErr w:type="spellStart"/>
            <w:r w:rsidRPr="00DD5BDD">
              <w:rPr>
                <w:lang w:val="en-US"/>
              </w:rPr>
              <w:t>Nowa</w:t>
            </w:r>
            <w:proofErr w:type="spellEnd"/>
            <w:r w:rsidRPr="00DD5BDD">
              <w:rPr>
                <w:lang w:val="en-US"/>
              </w:rPr>
              <w:t xml:space="preserve"> Era</w:t>
            </w:r>
          </w:p>
          <w:p w:rsidR="00B94931" w:rsidRPr="00DD5BDD" w:rsidRDefault="007B12CA" w:rsidP="00407094">
            <w:pPr>
              <w:pStyle w:val="NormalnyWeb"/>
              <w:spacing w:before="0" w:beforeAutospacing="0" w:after="74"/>
              <w:rPr>
                <w:lang w:val="en-US"/>
              </w:rPr>
            </w:pPr>
            <w:r>
              <w:t xml:space="preserve">Nr dopuszczenia: </w:t>
            </w:r>
            <w:r w:rsidR="00B94931">
              <w:rPr>
                <w:lang w:val="en-US"/>
              </w:rPr>
              <w:t>497/1/2012</w:t>
            </w:r>
          </w:p>
        </w:tc>
        <w:tc>
          <w:tcPr>
            <w:tcW w:w="3260" w:type="dxa"/>
          </w:tcPr>
          <w:p w:rsidR="00B94931" w:rsidRPr="00DD5BDD" w:rsidRDefault="00B94931" w:rsidP="00407094">
            <w:pPr>
              <w:snapToGrid w:val="0"/>
              <w:rPr>
                <w:lang w:val="en-US"/>
              </w:rPr>
            </w:pPr>
            <w:r w:rsidRPr="00DD5BDD">
              <w:rPr>
                <w:lang w:val="en-US"/>
              </w:rPr>
              <w:t>„English Quest 3”</w:t>
            </w:r>
          </w:p>
          <w:p w:rsidR="00B94931" w:rsidRPr="00DD5BDD" w:rsidRDefault="00B94931" w:rsidP="00407094">
            <w:pPr>
              <w:rPr>
                <w:lang w:val="en-US"/>
              </w:rPr>
            </w:pPr>
            <w:r w:rsidRPr="00DD5BDD">
              <w:rPr>
                <w:lang w:val="en-US"/>
              </w:rPr>
              <w:t xml:space="preserve">Jeanette Corbett, Roisin O’Farrell, Magdalena </w:t>
            </w:r>
            <w:proofErr w:type="spellStart"/>
            <w:r w:rsidRPr="00DD5BDD">
              <w:rPr>
                <w:lang w:val="en-US"/>
              </w:rPr>
              <w:t>Kon</w:t>
            </w:r>
            <w:proofErr w:type="spellEnd"/>
          </w:p>
          <w:p w:rsidR="00B94931" w:rsidRDefault="00B94931" w:rsidP="00407094">
            <w:r w:rsidRPr="00DD5BDD">
              <w:t>Wyd. Macmillan</w:t>
            </w:r>
          </w:p>
          <w:p w:rsidR="00B94931" w:rsidRPr="00DD5BDD" w:rsidRDefault="007B12CA" w:rsidP="00407094">
            <w:r>
              <w:t xml:space="preserve">Nr dopuszczenia: </w:t>
            </w:r>
            <w:r w:rsidR="00B94931">
              <w:t>473/3/2013</w:t>
            </w:r>
          </w:p>
          <w:p w:rsidR="00B94931" w:rsidRPr="00DD5BDD" w:rsidRDefault="00B94931" w:rsidP="00407094">
            <w:pPr>
              <w:pStyle w:val="NormalnyWeb"/>
              <w:spacing w:before="0" w:beforeAutospacing="0" w:after="74"/>
              <w:rPr>
                <w:lang w:val="en-US"/>
              </w:rPr>
            </w:pPr>
          </w:p>
        </w:tc>
        <w:tc>
          <w:tcPr>
            <w:tcW w:w="4471" w:type="dxa"/>
          </w:tcPr>
          <w:p w:rsidR="00B94931" w:rsidRPr="00DD5BDD" w:rsidRDefault="00B94931" w:rsidP="00407094">
            <w:pPr>
              <w:snapToGrid w:val="0"/>
              <w:rPr>
                <w:lang w:val="en-US"/>
              </w:rPr>
            </w:pPr>
            <w:r w:rsidRPr="00DD5BDD">
              <w:rPr>
                <w:lang w:val="en-US"/>
              </w:rPr>
              <w:t>„English Quest 3”</w:t>
            </w:r>
          </w:p>
          <w:p w:rsidR="00B94931" w:rsidRPr="00DD5BDD" w:rsidRDefault="00B94931" w:rsidP="00407094">
            <w:pPr>
              <w:rPr>
                <w:lang w:val="en-US"/>
              </w:rPr>
            </w:pPr>
            <w:r w:rsidRPr="00DD5BDD">
              <w:rPr>
                <w:lang w:val="en-US"/>
              </w:rPr>
              <w:t xml:space="preserve">Jeanette Corbett, Roisin O’Farrell, Magdalena </w:t>
            </w:r>
            <w:proofErr w:type="spellStart"/>
            <w:r w:rsidRPr="00DD5BDD">
              <w:rPr>
                <w:lang w:val="en-US"/>
              </w:rPr>
              <w:t>Kon</w:t>
            </w:r>
            <w:proofErr w:type="spellEnd"/>
          </w:p>
          <w:p w:rsidR="00B94931" w:rsidRDefault="00B94931" w:rsidP="00407094">
            <w:r w:rsidRPr="00DD5BDD">
              <w:t>Wyd. Macmillan</w:t>
            </w:r>
          </w:p>
          <w:p w:rsidR="00B94931" w:rsidRPr="00DD5BDD" w:rsidRDefault="007B12CA" w:rsidP="00407094">
            <w:r>
              <w:t xml:space="preserve">Nr dopuszczenia: </w:t>
            </w:r>
            <w:r w:rsidR="00B94931">
              <w:t>473/3/2013</w:t>
            </w:r>
          </w:p>
          <w:p w:rsidR="00B94931" w:rsidRPr="00DD5BDD" w:rsidRDefault="00B94931" w:rsidP="00407094">
            <w:pPr>
              <w:pStyle w:val="NormalnyWeb"/>
              <w:spacing w:before="0" w:beforeAutospacing="0" w:after="74"/>
              <w:rPr>
                <w:lang w:val="en-US"/>
              </w:rPr>
            </w:pPr>
          </w:p>
        </w:tc>
      </w:tr>
      <w:tr w:rsidR="00B94931" w:rsidRPr="00DD5BDD" w:rsidTr="00407094">
        <w:tc>
          <w:tcPr>
            <w:tcW w:w="778" w:type="dxa"/>
          </w:tcPr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5</w:t>
            </w:r>
          </w:p>
        </w:tc>
        <w:tc>
          <w:tcPr>
            <w:tcW w:w="2024" w:type="dxa"/>
          </w:tcPr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Matematyka</w:t>
            </w:r>
          </w:p>
        </w:tc>
        <w:tc>
          <w:tcPr>
            <w:tcW w:w="3685" w:type="dxa"/>
          </w:tcPr>
          <w:p w:rsidR="00B94931" w:rsidRPr="00DD5BDD" w:rsidRDefault="00B94931" w:rsidP="00407094">
            <w:pPr>
              <w:snapToGrid w:val="0"/>
            </w:pPr>
            <w:r w:rsidRPr="00DD5BDD">
              <w:t>„Matematyka z kluczem”</w:t>
            </w:r>
          </w:p>
          <w:p w:rsidR="00B94931" w:rsidRPr="00DD5BDD" w:rsidRDefault="00B94931" w:rsidP="00407094">
            <w:pPr>
              <w:suppressAutoHyphens w:val="0"/>
              <w:rPr>
                <w:rFonts w:eastAsia="Times New Roman"/>
                <w:color w:val="515151"/>
                <w:lang w:eastAsia="pl-PL"/>
              </w:rPr>
            </w:pPr>
            <w:r w:rsidRPr="00DD5BDD">
              <w:rPr>
                <w:rFonts w:eastAsia="Times New Roman"/>
                <w:color w:val="515151"/>
                <w:lang w:eastAsia="pl-PL"/>
              </w:rPr>
              <w:t xml:space="preserve">Podręcznik do matematyki dla klasy czwartej szkoły podstawowej. </w:t>
            </w:r>
            <w:r w:rsidRPr="00DD5BDD">
              <w:rPr>
                <w:rFonts w:eastAsia="Times New Roman"/>
                <w:color w:val="515151"/>
                <w:lang w:eastAsia="pl-PL"/>
              </w:rPr>
              <w:lastRenderedPageBreak/>
              <w:t xml:space="preserve">Część 1 </w:t>
            </w:r>
          </w:p>
          <w:p w:rsidR="00B94931" w:rsidRDefault="00B94931" w:rsidP="00407094">
            <w:pPr>
              <w:pStyle w:val="NormalnyWeb"/>
              <w:spacing w:before="0" w:beforeAutospacing="0" w:after="74"/>
            </w:pPr>
            <w:r w:rsidRPr="00DD5BDD">
              <w:t>Wyd. Nowa Era</w:t>
            </w:r>
          </w:p>
          <w:p w:rsidR="00B94931" w:rsidRPr="00DD5BDD" w:rsidRDefault="007B12CA" w:rsidP="00407094">
            <w:pPr>
              <w:pStyle w:val="NormalnyWeb"/>
              <w:spacing w:before="0" w:beforeAutospacing="0" w:after="74"/>
            </w:pPr>
            <w:r>
              <w:t xml:space="preserve">Nr dopuszczenia: </w:t>
            </w:r>
            <w:r w:rsidR="00B94931">
              <w:t>157/1/2012/z1z</w:t>
            </w:r>
          </w:p>
        </w:tc>
        <w:tc>
          <w:tcPr>
            <w:tcW w:w="3260" w:type="dxa"/>
          </w:tcPr>
          <w:p w:rsidR="00B94931" w:rsidRPr="00DD5BDD" w:rsidRDefault="00B94931" w:rsidP="00407094">
            <w:pPr>
              <w:snapToGrid w:val="0"/>
            </w:pPr>
            <w:r w:rsidRPr="00DD5BDD">
              <w:lastRenderedPageBreak/>
              <w:t>„Łatwa matematyka”</w:t>
            </w:r>
          </w:p>
          <w:p w:rsidR="00B94931" w:rsidRPr="00DD5BDD" w:rsidRDefault="00B94931" w:rsidP="00407094">
            <w:pPr>
              <w:snapToGrid w:val="0"/>
            </w:pPr>
            <w:r w:rsidRPr="00DD5BDD">
              <w:t>Katarzyna Makowska</w:t>
            </w:r>
          </w:p>
          <w:p w:rsidR="00B94931" w:rsidRPr="00DD5BDD" w:rsidRDefault="00B94931" w:rsidP="00407094">
            <w:pPr>
              <w:snapToGrid w:val="0"/>
            </w:pPr>
            <w:r w:rsidRPr="00DD5BDD">
              <w:t xml:space="preserve">Podręcznik, zeszyt ćwiczeń </w:t>
            </w:r>
            <w:r w:rsidRPr="00DD5BDD">
              <w:lastRenderedPageBreak/>
              <w:t>1,2,3</w:t>
            </w:r>
          </w:p>
          <w:p w:rsidR="00B94931" w:rsidRDefault="00B94931" w:rsidP="00407094">
            <w:pPr>
              <w:snapToGrid w:val="0"/>
            </w:pPr>
            <w:proofErr w:type="spellStart"/>
            <w:r w:rsidRPr="00DD5BDD">
              <w:t>Wyd.Wiking</w:t>
            </w:r>
            <w:proofErr w:type="spellEnd"/>
          </w:p>
          <w:p w:rsidR="00B94931" w:rsidRPr="00DD5BDD" w:rsidRDefault="007B12CA" w:rsidP="00407094">
            <w:pPr>
              <w:snapToGrid w:val="0"/>
            </w:pPr>
            <w:r>
              <w:t xml:space="preserve">Nr dopuszczenia: </w:t>
            </w:r>
            <w:r w:rsidR="00B94931">
              <w:t>413/2/2013</w:t>
            </w:r>
          </w:p>
        </w:tc>
        <w:tc>
          <w:tcPr>
            <w:tcW w:w="4471" w:type="dxa"/>
          </w:tcPr>
          <w:p w:rsidR="00B94931" w:rsidRPr="00DD5BDD" w:rsidRDefault="00B94931" w:rsidP="00407094">
            <w:pPr>
              <w:snapToGrid w:val="0"/>
            </w:pPr>
            <w:r w:rsidRPr="00DD5BDD">
              <w:lastRenderedPageBreak/>
              <w:t>„Łatwa matematyka”</w:t>
            </w:r>
          </w:p>
          <w:p w:rsidR="00B94931" w:rsidRPr="00DD5BDD" w:rsidRDefault="00B94931" w:rsidP="00407094">
            <w:pPr>
              <w:snapToGrid w:val="0"/>
            </w:pPr>
            <w:r w:rsidRPr="00DD5BDD">
              <w:t>Katarzyna Makowska</w:t>
            </w:r>
          </w:p>
          <w:p w:rsidR="00B94931" w:rsidRPr="00DD5BDD" w:rsidRDefault="00B94931" w:rsidP="00407094">
            <w:pPr>
              <w:snapToGrid w:val="0"/>
            </w:pPr>
            <w:r w:rsidRPr="00DD5BDD">
              <w:t>Podręcznik, zeszyt ćwiczeń 1,2,3</w:t>
            </w:r>
          </w:p>
          <w:p w:rsidR="00B94931" w:rsidRPr="00DD5BDD" w:rsidRDefault="00B94931" w:rsidP="00407094">
            <w:pPr>
              <w:snapToGrid w:val="0"/>
            </w:pPr>
            <w:proofErr w:type="spellStart"/>
            <w:r w:rsidRPr="00DD5BDD">
              <w:lastRenderedPageBreak/>
              <w:t>Wyd.Wiking</w:t>
            </w:r>
            <w:proofErr w:type="spellEnd"/>
          </w:p>
          <w:p w:rsidR="00B94931" w:rsidRPr="00DD5BDD" w:rsidRDefault="007B12CA" w:rsidP="00407094">
            <w:pPr>
              <w:pStyle w:val="NormalnyWeb"/>
              <w:spacing w:before="0" w:beforeAutospacing="0" w:after="74"/>
            </w:pPr>
            <w:r>
              <w:t xml:space="preserve">Nr dopuszczenia: </w:t>
            </w:r>
            <w:r w:rsidR="00B94931">
              <w:t>413/3/2014</w:t>
            </w:r>
          </w:p>
        </w:tc>
      </w:tr>
      <w:tr w:rsidR="00B94931" w:rsidRPr="00DD5BDD" w:rsidTr="00407094">
        <w:tc>
          <w:tcPr>
            <w:tcW w:w="778" w:type="dxa"/>
          </w:tcPr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lastRenderedPageBreak/>
              <w:t>6</w:t>
            </w:r>
          </w:p>
        </w:tc>
        <w:tc>
          <w:tcPr>
            <w:tcW w:w="2024" w:type="dxa"/>
          </w:tcPr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Przyroda</w:t>
            </w:r>
          </w:p>
        </w:tc>
        <w:tc>
          <w:tcPr>
            <w:tcW w:w="3685" w:type="dxa"/>
          </w:tcPr>
          <w:p w:rsidR="00B94931" w:rsidRPr="00DD5BDD" w:rsidRDefault="00B94931" w:rsidP="00407094">
            <w:pPr>
              <w:snapToGrid w:val="0"/>
            </w:pPr>
            <w:r w:rsidRPr="00DD5BDD">
              <w:t>Tajemnice przyrody</w:t>
            </w:r>
          </w:p>
          <w:p w:rsidR="00B94931" w:rsidRPr="00DD5BDD" w:rsidRDefault="00B94931" w:rsidP="00407094">
            <w:pPr>
              <w:snapToGrid w:val="0"/>
            </w:pPr>
            <w:r w:rsidRPr="00DD5BDD">
              <w:t>Podręcznik</w:t>
            </w:r>
          </w:p>
          <w:p w:rsidR="00B94931" w:rsidRPr="00DD5BDD" w:rsidRDefault="00B94931" w:rsidP="00407094">
            <w:pPr>
              <w:snapToGrid w:val="0"/>
            </w:pPr>
            <w:r w:rsidRPr="00DD5BDD">
              <w:t>Zeszyt ćwiczeń</w:t>
            </w:r>
          </w:p>
          <w:p w:rsidR="00B94931" w:rsidRDefault="00B94931" w:rsidP="00407094">
            <w:pPr>
              <w:snapToGrid w:val="0"/>
            </w:pPr>
            <w:r w:rsidRPr="00DD5BDD">
              <w:t>Wyd. Nowa Era</w:t>
            </w:r>
          </w:p>
          <w:p w:rsidR="00B94931" w:rsidRPr="00DD5BDD" w:rsidRDefault="007B12CA" w:rsidP="00407094">
            <w:pPr>
              <w:snapToGrid w:val="0"/>
            </w:pPr>
            <w:r>
              <w:t xml:space="preserve">Nr dopuszczenia: </w:t>
            </w:r>
            <w:r w:rsidR="00B94931">
              <w:t>399/1/2011</w:t>
            </w:r>
          </w:p>
        </w:tc>
        <w:tc>
          <w:tcPr>
            <w:tcW w:w="3260" w:type="dxa"/>
          </w:tcPr>
          <w:p w:rsidR="00B94931" w:rsidRPr="00DD5BDD" w:rsidRDefault="00B94931" w:rsidP="00407094">
            <w:pPr>
              <w:snapToGrid w:val="0"/>
            </w:pPr>
            <w:r w:rsidRPr="00DD5BDD">
              <w:t>Przyrodo witaj 5</w:t>
            </w:r>
          </w:p>
          <w:p w:rsidR="00B94931" w:rsidRPr="00DD5BDD" w:rsidRDefault="00B94931" w:rsidP="00407094">
            <w:pPr>
              <w:snapToGrid w:val="0"/>
            </w:pPr>
            <w:r w:rsidRPr="00DD5BDD">
              <w:t>Podręcznik:</w:t>
            </w:r>
          </w:p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zeszyt ćwiczeń</w:t>
            </w:r>
          </w:p>
          <w:p w:rsidR="00B94931" w:rsidRDefault="00B94931" w:rsidP="00407094">
            <w:pPr>
              <w:pStyle w:val="NormalnyWeb"/>
              <w:spacing w:before="0" w:beforeAutospacing="0" w:after="74"/>
            </w:pPr>
            <w:proofErr w:type="spellStart"/>
            <w:r w:rsidRPr="00DD5BDD">
              <w:t>Wyd.WSIP</w:t>
            </w:r>
            <w:proofErr w:type="spellEnd"/>
          </w:p>
          <w:p w:rsidR="00B94931" w:rsidRPr="00DD5BDD" w:rsidRDefault="007B12CA" w:rsidP="00407094">
            <w:pPr>
              <w:pStyle w:val="NormalnyWeb"/>
              <w:spacing w:before="0" w:beforeAutospacing="0" w:after="74"/>
            </w:pPr>
            <w:r>
              <w:t xml:space="preserve">Nr dopuszczenia: </w:t>
            </w:r>
            <w:r w:rsidR="00B94931">
              <w:t>530/2/2013</w:t>
            </w:r>
          </w:p>
        </w:tc>
        <w:tc>
          <w:tcPr>
            <w:tcW w:w="4471" w:type="dxa"/>
          </w:tcPr>
          <w:p w:rsidR="00B94931" w:rsidRPr="00DD5BDD" w:rsidRDefault="00B94931" w:rsidP="00407094">
            <w:pPr>
              <w:snapToGrid w:val="0"/>
            </w:pPr>
            <w:r w:rsidRPr="00DD5BDD">
              <w:t>Przyrodo witaj 6</w:t>
            </w:r>
          </w:p>
          <w:p w:rsidR="00B94931" w:rsidRPr="00DD5BDD" w:rsidRDefault="00B94931" w:rsidP="00407094">
            <w:pPr>
              <w:snapToGrid w:val="0"/>
            </w:pPr>
            <w:r w:rsidRPr="00DD5BDD">
              <w:t>Podręcznik:</w:t>
            </w:r>
          </w:p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zeszyt ćwiczeń</w:t>
            </w:r>
          </w:p>
          <w:p w:rsidR="00B94931" w:rsidRDefault="00B94931" w:rsidP="00407094">
            <w:pPr>
              <w:pStyle w:val="NormalnyWeb"/>
              <w:spacing w:before="0" w:beforeAutospacing="0" w:after="74"/>
            </w:pPr>
            <w:proofErr w:type="spellStart"/>
            <w:r w:rsidRPr="00DD5BDD">
              <w:t>Wyd.WSIP</w:t>
            </w:r>
            <w:proofErr w:type="spellEnd"/>
          </w:p>
          <w:p w:rsidR="00B94931" w:rsidRPr="00DD5BDD" w:rsidRDefault="007B12CA" w:rsidP="00407094">
            <w:pPr>
              <w:pStyle w:val="NormalnyWeb"/>
              <w:spacing w:before="0" w:beforeAutospacing="0" w:after="74"/>
            </w:pPr>
            <w:r>
              <w:t xml:space="preserve">Nr dopuszczenia: </w:t>
            </w:r>
            <w:r w:rsidR="00B94931">
              <w:t>530/3/2014</w:t>
            </w:r>
          </w:p>
        </w:tc>
      </w:tr>
      <w:tr w:rsidR="00B94931" w:rsidRPr="00DD5BDD" w:rsidTr="00407094">
        <w:tc>
          <w:tcPr>
            <w:tcW w:w="778" w:type="dxa"/>
          </w:tcPr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7</w:t>
            </w:r>
          </w:p>
        </w:tc>
        <w:tc>
          <w:tcPr>
            <w:tcW w:w="2024" w:type="dxa"/>
          </w:tcPr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Plastyka</w:t>
            </w:r>
          </w:p>
        </w:tc>
        <w:tc>
          <w:tcPr>
            <w:tcW w:w="3685" w:type="dxa"/>
          </w:tcPr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„Lubię tworzyć”</w:t>
            </w:r>
          </w:p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Wojciech Sygut , Marzena Kwiecień</w:t>
            </w:r>
          </w:p>
          <w:p w:rsidR="00B94931" w:rsidRDefault="00B94931" w:rsidP="00407094">
            <w:pPr>
              <w:pStyle w:val="NormalnyWeb"/>
              <w:spacing w:before="0" w:beforeAutospacing="0" w:after="74"/>
            </w:pPr>
            <w:r w:rsidRPr="00DD5BDD">
              <w:t>Wyd. MAC Edukacja</w:t>
            </w:r>
          </w:p>
          <w:p w:rsidR="00B94931" w:rsidRPr="00DD5BDD" w:rsidRDefault="007B12CA" w:rsidP="00407094">
            <w:pPr>
              <w:pStyle w:val="NormalnyWeb"/>
              <w:spacing w:before="0" w:beforeAutospacing="0" w:after="74"/>
            </w:pPr>
            <w:r>
              <w:t xml:space="preserve">Nr dopuszczenia: </w:t>
            </w:r>
            <w:r w:rsidR="00B94931">
              <w:t>397/1/m/2013</w:t>
            </w:r>
          </w:p>
        </w:tc>
        <w:tc>
          <w:tcPr>
            <w:tcW w:w="3260" w:type="dxa"/>
          </w:tcPr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„Lubię tworzyć”</w:t>
            </w:r>
          </w:p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Wojciech Sygut , Marzena Kwiecień</w:t>
            </w:r>
          </w:p>
          <w:p w:rsidR="00B94931" w:rsidRDefault="00B94931" w:rsidP="00407094">
            <w:pPr>
              <w:pStyle w:val="NormalnyWeb"/>
              <w:spacing w:before="0" w:beforeAutospacing="0" w:after="74"/>
            </w:pPr>
            <w:r w:rsidRPr="00DD5BDD">
              <w:t>Wyd. MAC Edukacja</w:t>
            </w:r>
          </w:p>
          <w:p w:rsidR="00B94931" w:rsidRPr="00DD5BDD" w:rsidRDefault="007B12CA" w:rsidP="00407094">
            <w:pPr>
              <w:pStyle w:val="NormalnyWeb"/>
              <w:spacing w:before="0" w:beforeAutospacing="0" w:after="74"/>
            </w:pPr>
            <w:r>
              <w:t xml:space="preserve">Nr dopuszczenia: </w:t>
            </w:r>
            <w:r w:rsidR="00B94931">
              <w:t>397/2/2013</w:t>
            </w:r>
          </w:p>
        </w:tc>
        <w:tc>
          <w:tcPr>
            <w:tcW w:w="4471" w:type="dxa"/>
          </w:tcPr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„Lubię tworzyć”</w:t>
            </w:r>
          </w:p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Wojciech Sygut , Marzena Kwiecień</w:t>
            </w:r>
          </w:p>
          <w:p w:rsidR="00B94931" w:rsidRDefault="00B94931" w:rsidP="00407094">
            <w:pPr>
              <w:pStyle w:val="NormalnyWeb"/>
              <w:spacing w:before="0" w:beforeAutospacing="0" w:after="74"/>
            </w:pPr>
            <w:r w:rsidRPr="00DD5BDD">
              <w:t>Wyd. MAC Edukacja</w:t>
            </w:r>
          </w:p>
          <w:p w:rsidR="00B94931" w:rsidRPr="00E12CFE" w:rsidRDefault="007B12CA" w:rsidP="00E12CFE">
            <w:pPr>
              <w:rPr>
                <w:lang w:eastAsia="pl-PL"/>
              </w:rPr>
            </w:pPr>
            <w:r>
              <w:t xml:space="preserve">Nr dopuszczenia: </w:t>
            </w:r>
            <w:r w:rsidR="00B94931">
              <w:rPr>
                <w:lang w:eastAsia="pl-PL"/>
              </w:rPr>
              <w:t>397/3/2014</w:t>
            </w:r>
          </w:p>
        </w:tc>
      </w:tr>
      <w:tr w:rsidR="00B94931" w:rsidRPr="00DD5BDD" w:rsidTr="00407094">
        <w:tc>
          <w:tcPr>
            <w:tcW w:w="778" w:type="dxa"/>
          </w:tcPr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8</w:t>
            </w:r>
          </w:p>
        </w:tc>
        <w:tc>
          <w:tcPr>
            <w:tcW w:w="2024" w:type="dxa"/>
          </w:tcPr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Muzyka</w:t>
            </w:r>
          </w:p>
        </w:tc>
        <w:tc>
          <w:tcPr>
            <w:tcW w:w="3685" w:type="dxa"/>
          </w:tcPr>
          <w:p w:rsidR="00B94931" w:rsidRPr="00DD5BDD" w:rsidRDefault="00B94931" w:rsidP="00407094">
            <w:pPr>
              <w:snapToGrid w:val="0"/>
            </w:pPr>
            <w:r w:rsidRPr="00DD5BDD">
              <w:t>„I gra muzyka”</w:t>
            </w:r>
          </w:p>
          <w:p w:rsidR="00B94931" w:rsidRPr="00DD5BDD" w:rsidRDefault="00B94931" w:rsidP="00407094">
            <w:pPr>
              <w:snapToGrid w:val="0"/>
            </w:pPr>
            <w:r w:rsidRPr="00DD5BDD">
              <w:t xml:space="preserve">Monika Gromek, Grażyna </w:t>
            </w:r>
            <w:proofErr w:type="spellStart"/>
            <w:r w:rsidRPr="00DD5BDD">
              <w:t>Kilbach</w:t>
            </w:r>
            <w:proofErr w:type="spellEnd"/>
          </w:p>
          <w:p w:rsidR="00B94931" w:rsidRDefault="00B94931" w:rsidP="00407094">
            <w:pPr>
              <w:pStyle w:val="NormalnyWeb"/>
              <w:spacing w:before="0" w:beforeAutospacing="0" w:after="74"/>
            </w:pPr>
            <w:proofErr w:type="spellStart"/>
            <w:r w:rsidRPr="00DD5BDD">
              <w:t>Wyd.Nowa</w:t>
            </w:r>
            <w:proofErr w:type="spellEnd"/>
            <w:r w:rsidRPr="00DD5BDD">
              <w:t xml:space="preserve"> Era</w:t>
            </w:r>
          </w:p>
          <w:p w:rsidR="00B94931" w:rsidRPr="00DD5BDD" w:rsidRDefault="007B12CA" w:rsidP="00407094">
            <w:pPr>
              <w:pStyle w:val="NormalnyWeb"/>
              <w:spacing w:before="0" w:beforeAutospacing="0" w:after="74"/>
            </w:pPr>
            <w:r>
              <w:t xml:space="preserve">Nr dopuszczenia: </w:t>
            </w:r>
            <w:r w:rsidR="00B94931">
              <w:t>569/2012</w:t>
            </w:r>
          </w:p>
        </w:tc>
        <w:tc>
          <w:tcPr>
            <w:tcW w:w="3260" w:type="dxa"/>
          </w:tcPr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„Klucz do muzyki”. Podręcznik do klasy 5 szkoły podstawowej.</w:t>
            </w:r>
          </w:p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Urszula Smoczyńska</w:t>
            </w:r>
          </w:p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Katarzyna Jakóbczak-Drążek</w:t>
            </w:r>
          </w:p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Agnieszka Sołtysi</w:t>
            </w:r>
          </w:p>
          <w:p w:rsidR="00B94931" w:rsidRDefault="00B94931" w:rsidP="00407094">
            <w:pPr>
              <w:pStyle w:val="NormalnyWeb"/>
              <w:spacing w:before="0" w:beforeAutospacing="0" w:after="74"/>
            </w:pPr>
            <w:proofErr w:type="spellStart"/>
            <w:r w:rsidRPr="00DD5BDD">
              <w:t>Wyd.WSIP</w:t>
            </w:r>
            <w:proofErr w:type="spellEnd"/>
          </w:p>
          <w:p w:rsidR="00B94931" w:rsidRPr="00DD5BDD" w:rsidRDefault="007B12CA" w:rsidP="00407094">
            <w:pPr>
              <w:pStyle w:val="NormalnyWeb"/>
              <w:spacing w:before="0" w:beforeAutospacing="0" w:after="74"/>
            </w:pPr>
            <w:r>
              <w:t xml:space="preserve">Nr dopuszczenia: </w:t>
            </w:r>
            <w:r w:rsidR="00B94931">
              <w:t>406/2/2013</w:t>
            </w:r>
          </w:p>
        </w:tc>
        <w:tc>
          <w:tcPr>
            <w:tcW w:w="4471" w:type="dxa"/>
          </w:tcPr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„Klucz do muzyki”. Podręcznik do klasy 5 szkoły podstawowej.</w:t>
            </w:r>
          </w:p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Urszula Smoczyńska</w:t>
            </w:r>
          </w:p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Katarzyna Jakóbczak-Drążek</w:t>
            </w:r>
          </w:p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Agnieszka Sołtysi</w:t>
            </w:r>
          </w:p>
          <w:p w:rsidR="00B94931" w:rsidRDefault="00B94931" w:rsidP="00407094">
            <w:pPr>
              <w:pStyle w:val="NormalnyWeb"/>
              <w:spacing w:before="0" w:beforeAutospacing="0" w:after="74"/>
            </w:pPr>
            <w:proofErr w:type="spellStart"/>
            <w:r w:rsidRPr="00DD5BDD">
              <w:t>Wyd.WSIP</w:t>
            </w:r>
            <w:proofErr w:type="spellEnd"/>
          </w:p>
          <w:p w:rsidR="00B94931" w:rsidRPr="00DD5BDD" w:rsidRDefault="007B12CA" w:rsidP="00407094">
            <w:pPr>
              <w:pStyle w:val="NormalnyWeb"/>
              <w:spacing w:before="0" w:beforeAutospacing="0" w:after="74"/>
            </w:pPr>
            <w:r>
              <w:t xml:space="preserve">Nr dopuszczenia: </w:t>
            </w:r>
            <w:r w:rsidR="00B94931">
              <w:t>406/3/2014</w:t>
            </w:r>
          </w:p>
        </w:tc>
      </w:tr>
      <w:tr w:rsidR="00B94931" w:rsidRPr="00DD5BDD" w:rsidTr="00407094">
        <w:tc>
          <w:tcPr>
            <w:tcW w:w="778" w:type="dxa"/>
          </w:tcPr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9</w:t>
            </w:r>
          </w:p>
        </w:tc>
        <w:tc>
          <w:tcPr>
            <w:tcW w:w="2024" w:type="dxa"/>
          </w:tcPr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Zaj. techniczne</w:t>
            </w:r>
          </w:p>
        </w:tc>
        <w:tc>
          <w:tcPr>
            <w:tcW w:w="3685" w:type="dxa"/>
          </w:tcPr>
          <w:p w:rsidR="00B94931" w:rsidRPr="00DD5BDD" w:rsidRDefault="00B94931" w:rsidP="00407094">
            <w:pPr>
              <w:snapToGrid w:val="0"/>
            </w:pPr>
            <w:r w:rsidRPr="00DD5BDD">
              <w:t>„Jak to działa”</w:t>
            </w:r>
          </w:p>
          <w:p w:rsidR="00B94931" w:rsidRPr="00DD5BDD" w:rsidRDefault="00B94931" w:rsidP="00407094">
            <w:pPr>
              <w:snapToGrid w:val="0"/>
            </w:pPr>
            <w:r w:rsidRPr="00DD5BDD">
              <w:rPr>
                <w:color w:val="515151"/>
              </w:rPr>
              <w:t xml:space="preserve">Lech </w:t>
            </w:r>
            <w:proofErr w:type="spellStart"/>
            <w:r w:rsidRPr="00DD5BDD">
              <w:rPr>
                <w:color w:val="515151"/>
              </w:rPr>
              <w:t>Łabecki</w:t>
            </w:r>
            <w:proofErr w:type="spellEnd"/>
            <w:r w:rsidRPr="00DD5BDD">
              <w:rPr>
                <w:color w:val="515151"/>
              </w:rPr>
              <w:t xml:space="preserve">, Marta </w:t>
            </w:r>
            <w:proofErr w:type="spellStart"/>
            <w:r w:rsidRPr="00DD5BDD">
              <w:rPr>
                <w:color w:val="515151"/>
              </w:rPr>
              <w:t>Łabecka</w:t>
            </w:r>
            <w:proofErr w:type="spellEnd"/>
          </w:p>
          <w:p w:rsidR="00B94931" w:rsidRDefault="00B94931" w:rsidP="00407094">
            <w:pPr>
              <w:pStyle w:val="NormalnyWeb"/>
              <w:spacing w:before="0" w:beforeAutospacing="0" w:after="74"/>
              <w:rPr>
                <w:color w:val="515151"/>
              </w:rPr>
            </w:pPr>
            <w:r w:rsidRPr="00DD5BDD">
              <w:rPr>
                <w:color w:val="515151"/>
              </w:rPr>
              <w:t>Nowa Era</w:t>
            </w:r>
          </w:p>
          <w:p w:rsidR="00B94931" w:rsidRPr="00DD5BDD" w:rsidRDefault="007B12CA" w:rsidP="00407094">
            <w:pPr>
              <w:pStyle w:val="NormalnyWeb"/>
              <w:spacing w:before="0" w:beforeAutospacing="0" w:after="74"/>
            </w:pPr>
            <w:r>
              <w:t xml:space="preserve">Nr dopuszczenia: </w:t>
            </w:r>
            <w:r w:rsidR="00B94931">
              <w:rPr>
                <w:color w:val="515151"/>
              </w:rPr>
              <w:t>295/2010</w:t>
            </w:r>
          </w:p>
        </w:tc>
        <w:tc>
          <w:tcPr>
            <w:tcW w:w="3260" w:type="dxa"/>
          </w:tcPr>
          <w:p w:rsidR="00B94931" w:rsidRPr="00DD5BDD" w:rsidRDefault="00B94931" w:rsidP="00407094">
            <w:pPr>
              <w:snapToGrid w:val="0"/>
            </w:pPr>
            <w:r w:rsidRPr="00DD5BDD">
              <w:t>„Technika na co dzień”. Podręcznik. Szkoła podstawowa. Klasy 4-6.Część 1</w:t>
            </w:r>
          </w:p>
          <w:p w:rsidR="00B94931" w:rsidRPr="00DD5BDD" w:rsidRDefault="00B94931" w:rsidP="00407094">
            <w:pPr>
              <w:snapToGrid w:val="0"/>
            </w:pPr>
            <w:r w:rsidRPr="00DD5BDD">
              <w:t>Ewa Bubak</w:t>
            </w:r>
          </w:p>
          <w:p w:rsidR="00B94931" w:rsidRDefault="00B94931" w:rsidP="00407094">
            <w:pPr>
              <w:snapToGrid w:val="0"/>
            </w:pPr>
            <w:r w:rsidRPr="00DD5BDD">
              <w:t>WSIP</w:t>
            </w:r>
          </w:p>
          <w:p w:rsidR="00B94931" w:rsidRPr="00DD5BDD" w:rsidRDefault="007B12CA" w:rsidP="00407094">
            <w:pPr>
              <w:snapToGrid w:val="0"/>
            </w:pPr>
            <w:r>
              <w:t xml:space="preserve">Nr dopuszczenia: </w:t>
            </w:r>
            <w:r w:rsidR="00B94931">
              <w:t>496/2/2012</w:t>
            </w:r>
          </w:p>
          <w:p w:rsidR="00B94931" w:rsidRPr="00DD5BDD" w:rsidRDefault="00B94931" w:rsidP="00407094">
            <w:pPr>
              <w:pStyle w:val="NormalnyWeb"/>
              <w:spacing w:before="0" w:beforeAutospacing="0" w:after="74"/>
            </w:pPr>
          </w:p>
        </w:tc>
        <w:tc>
          <w:tcPr>
            <w:tcW w:w="4471" w:type="dxa"/>
          </w:tcPr>
          <w:p w:rsidR="00B94931" w:rsidRPr="00DD5BDD" w:rsidRDefault="00B94931" w:rsidP="00407094">
            <w:pPr>
              <w:snapToGrid w:val="0"/>
            </w:pPr>
            <w:r w:rsidRPr="00DD5BDD">
              <w:lastRenderedPageBreak/>
              <w:t>„Technika na co dzień”. Podręcznik. Szkoła podstawowa. Klasy 4-6.Część 2</w:t>
            </w:r>
          </w:p>
          <w:p w:rsidR="00B94931" w:rsidRPr="00DD5BDD" w:rsidRDefault="00B94931" w:rsidP="00407094">
            <w:pPr>
              <w:snapToGrid w:val="0"/>
            </w:pPr>
            <w:r w:rsidRPr="00DD5BDD">
              <w:t xml:space="preserve">Marcin Duda, Ewa </w:t>
            </w:r>
            <w:proofErr w:type="spellStart"/>
            <w:r w:rsidRPr="00DD5BDD">
              <w:t>Królicka</w:t>
            </w:r>
            <w:proofErr w:type="spellEnd"/>
          </w:p>
          <w:p w:rsidR="00B94931" w:rsidRPr="00DD5BDD" w:rsidRDefault="00B94931" w:rsidP="00407094">
            <w:pPr>
              <w:snapToGrid w:val="0"/>
            </w:pPr>
            <w:r w:rsidRPr="00DD5BDD">
              <w:t>WSIP</w:t>
            </w:r>
          </w:p>
          <w:p w:rsidR="00B94931" w:rsidRPr="00DD5BDD" w:rsidRDefault="007B12CA" w:rsidP="00407094">
            <w:pPr>
              <w:pStyle w:val="NormalnyWeb"/>
              <w:spacing w:before="0" w:beforeAutospacing="0" w:after="74"/>
            </w:pPr>
            <w:r>
              <w:t xml:space="preserve">Nr dopuszczenia: </w:t>
            </w:r>
            <w:r w:rsidR="00B94931">
              <w:t>496/3/2012</w:t>
            </w:r>
          </w:p>
        </w:tc>
      </w:tr>
      <w:tr w:rsidR="00B94931" w:rsidRPr="00DD5BDD" w:rsidTr="00407094">
        <w:tc>
          <w:tcPr>
            <w:tcW w:w="778" w:type="dxa"/>
          </w:tcPr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lastRenderedPageBreak/>
              <w:t>10</w:t>
            </w:r>
          </w:p>
        </w:tc>
        <w:tc>
          <w:tcPr>
            <w:tcW w:w="2024" w:type="dxa"/>
          </w:tcPr>
          <w:p w:rsidR="00B94931" w:rsidRPr="00DD5BDD" w:rsidRDefault="00B94931" w:rsidP="00407094">
            <w:pPr>
              <w:pStyle w:val="NormalnyWeb"/>
              <w:spacing w:before="0" w:beforeAutospacing="0" w:after="74"/>
            </w:pPr>
            <w:r w:rsidRPr="00DD5BDD">
              <w:t>Zaj. komputerowe</w:t>
            </w:r>
          </w:p>
        </w:tc>
        <w:tc>
          <w:tcPr>
            <w:tcW w:w="3685" w:type="dxa"/>
          </w:tcPr>
          <w:p w:rsidR="00B94931" w:rsidRPr="00DD5BDD" w:rsidRDefault="00B94931" w:rsidP="00407094">
            <w:pPr>
              <w:snapToGrid w:val="0"/>
            </w:pPr>
            <w:r w:rsidRPr="00DD5BDD">
              <w:t>„Lubię to”</w:t>
            </w:r>
          </w:p>
          <w:p w:rsidR="00B94931" w:rsidRPr="00DD5BDD" w:rsidRDefault="00B94931" w:rsidP="00407094">
            <w:pPr>
              <w:snapToGrid w:val="0"/>
            </w:pPr>
            <w:r w:rsidRPr="00DD5BDD">
              <w:t>Michał Kęska</w:t>
            </w:r>
          </w:p>
          <w:p w:rsidR="00B94931" w:rsidRDefault="00B94931" w:rsidP="00407094">
            <w:pPr>
              <w:snapToGrid w:val="0"/>
              <w:rPr>
                <w:color w:val="515151"/>
              </w:rPr>
            </w:pPr>
            <w:r w:rsidRPr="00DD5BDD">
              <w:rPr>
                <w:color w:val="515151"/>
              </w:rPr>
              <w:t>Nowa Era</w:t>
            </w:r>
          </w:p>
          <w:p w:rsidR="00B94931" w:rsidRPr="00DD5BDD" w:rsidRDefault="007B12CA" w:rsidP="00407094">
            <w:pPr>
              <w:snapToGrid w:val="0"/>
            </w:pPr>
            <w:r>
              <w:t xml:space="preserve">Nr dopuszczenia: </w:t>
            </w:r>
            <w:r w:rsidR="00B94931">
              <w:rPr>
                <w:color w:val="515151"/>
              </w:rPr>
              <w:t>583/m/2012</w:t>
            </w:r>
          </w:p>
          <w:p w:rsidR="00B94931" w:rsidRPr="00DD5BDD" w:rsidRDefault="00B94931" w:rsidP="00407094"/>
          <w:p w:rsidR="00B94931" w:rsidRPr="00DD5BDD" w:rsidRDefault="00B94931" w:rsidP="00407094">
            <w:pPr>
              <w:snapToGrid w:val="0"/>
            </w:pPr>
          </w:p>
        </w:tc>
        <w:tc>
          <w:tcPr>
            <w:tcW w:w="3260" w:type="dxa"/>
          </w:tcPr>
          <w:p w:rsidR="00B94931" w:rsidRPr="00DD5BDD" w:rsidRDefault="00B94931" w:rsidP="00407094">
            <w:pPr>
              <w:snapToGrid w:val="0"/>
            </w:pPr>
            <w:r w:rsidRPr="00DD5BDD">
              <w:t>„komputerowe opowieści kl.4-6”</w:t>
            </w:r>
          </w:p>
          <w:p w:rsidR="00B94931" w:rsidRPr="00DD5BDD" w:rsidRDefault="00B94931" w:rsidP="00407094">
            <w:pPr>
              <w:snapToGrid w:val="0"/>
            </w:pPr>
            <w:r w:rsidRPr="00DD5BDD">
              <w:t xml:space="preserve">Marek </w:t>
            </w:r>
            <w:proofErr w:type="spellStart"/>
            <w:r w:rsidRPr="00DD5BDD">
              <w:t>Gulgowski</w:t>
            </w:r>
            <w:proofErr w:type="spellEnd"/>
            <w:r w:rsidRPr="00DD5BDD">
              <w:t>, Jarosław Lipski</w:t>
            </w:r>
          </w:p>
          <w:p w:rsidR="00B94931" w:rsidRDefault="00B94931" w:rsidP="00407094">
            <w:pPr>
              <w:pStyle w:val="NormalnyWeb"/>
              <w:spacing w:before="0" w:beforeAutospacing="0" w:after="74"/>
            </w:pPr>
            <w:proofErr w:type="spellStart"/>
            <w:r w:rsidRPr="00DD5BDD">
              <w:t>Wyd.Czarny</w:t>
            </w:r>
            <w:proofErr w:type="spellEnd"/>
            <w:r w:rsidRPr="00DD5BDD">
              <w:t xml:space="preserve"> Kruk</w:t>
            </w:r>
          </w:p>
          <w:p w:rsidR="00B94931" w:rsidRPr="00DD5BDD" w:rsidRDefault="007B12CA" w:rsidP="00407094">
            <w:pPr>
              <w:pStyle w:val="NormalnyWeb"/>
              <w:spacing w:before="0" w:beforeAutospacing="0" w:after="74"/>
            </w:pPr>
            <w:r>
              <w:t xml:space="preserve">Nr dopuszczenia: </w:t>
            </w:r>
            <w:r w:rsidR="00B94931">
              <w:t>271/2010</w:t>
            </w:r>
          </w:p>
        </w:tc>
        <w:tc>
          <w:tcPr>
            <w:tcW w:w="4471" w:type="dxa"/>
          </w:tcPr>
          <w:p w:rsidR="00B94931" w:rsidRPr="00DD5BDD" w:rsidRDefault="00B94931" w:rsidP="00407094">
            <w:pPr>
              <w:snapToGrid w:val="0"/>
            </w:pPr>
            <w:r w:rsidRPr="00DD5BDD">
              <w:t>„komputerowe opowieści kl.4-6”</w:t>
            </w:r>
          </w:p>
          <w:p w:rsidR="00B94931" w:rsidRPr="00DD5BDD" w:rsidRDefault="00B94931" w:rsidP="00407094">
            <w:pPr>
              <w:snapToGrid w:val="0"/>
            </w:pPr>
            <w:r w:rsidRPr="00DD5BDD">
              <w:t xml:space="preserve">Marek </w:t>
            </w:r>
            <w:proofErr w:type="spellStart"/>
            <w:r w:rsidRPr="00DD5BDD">
              <w:t>Gulgowski</w:t>
            </w:r>
            <w:proofErr w:type="spellEnd"/>
            <w:r w:rsidRPr="00DD5BDD">
              <w:t>, Jarosław Lipski</w:t>
            </w:r>
          </w:p>
          <w:p w:rsidR="00B94931" w:rsidRDefault="00B94931" w:rsidP="00407094">
            <w:pPr>
              <w:pStyle w:val="NormalnyWeb"/>
              <w:spacing w:before="0" w:beforeAutospacing="0" w:after="74"/>
            </w:pPr>
            <w:proofErr w:type="spellStart"/>
            <w:r w:rsidRPr="00DD5BDD">
              <w:t>Wyd.Czarny</w:t>
            </w:r>
            <w:proofErr w:type="spellEnd"/>
            <w:r w:rsidRPr="00DD5BDD">
              <w:t xml:space="preserve"> Kruk</w:t>
            </w:r>
          </w:p>
          <w:p w:rsidR="00B94931" w:rsidRPr="00DD5BDD" w:rsidRDefault="007B12CA" w:rsidP="00407094">
            <w:pPr>
              <w:pStyle w:val="NormalnyWeb"/>
              <w:spacing w:before="0" w:beforeAutospacing="0" w:after="74"/>
            </w:pPr>
            <w:r>
              <w:t xml:space="preserve">Nr dopuszczenia: </w:t>
            </w:r>
            <w:bookmarkStart w:id="0" w:name="_GoBack"/>
            <w:bookmarkEnd w:id="0"/>
            <w:r w:rsidR="00B94931">
              <w:t>271/2010</w:t>
            </w:r>
          </w:p>
        </w:tc>
      </w:tr>
    </w:tbl>
    <w:p w:rsidR="00DD5BDD" w:rsidRPr="00DD5BDD" w:rsidRDefault="00DD5BDD" w:rsidP="00DD5BDD">
      <w:pPr>
        <w:pStyle w:val="NormalnyWeb"/>
        <w:shd w:val="clear" w:color="auto" w:fill="FFFFFF"/>
        <w:spacing w:before="0" w:beforeAutospacing="0" w:after="74"/>
      </w:pPr>
    </w:p>
    <w:p w:rsidR="0012267A" w:rsidRPr="00DD5BDD" w:rsidRDefault="007B12CA"/>
    <w:sectPr w:rsidR="0012267A" w:rsidRPr="00DD5BDD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DD"/>
    <w:rsid w:val="00496AF9"/>
    <w:rsid w:val="007B12CA"/>
    <w:rsid w:val="00B94931"/>
    <w:rsid w:val="00DD5BDD"/>
    <w:rsid w:val="00E12CFE"/>
    <w:rsid w:val="00E3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BD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5BDD"/>
    <w:pPr>
      <w:suppressAutoHyphens w:val="0"/>
      <w:spacing w:before="100" w:beforeAutospacing="1" w:after="119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BD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5BDD"/>
    <w:pPr>
      <w:suppressAutoHyphens w:val="0"/>
      <w:spacing w:before="100" w:beforeAutospacing="1" w:after="119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Bartek</cp:lastModifiedBy>
  <cp:revision>6</cp:revision>
  <cp:lastPrinted>2015-09-30T10:42:00Z</cp:lastPrinted>
  <dcterms:created xsi:type="dcterms:W3CDTF">2015-07-27T14:36:00Z</dcterms:created>
  <dcterms:modified xsi:type="dcterms:W3CDTF">2015-09-30T10:42:00Z</dcterms:modified>
</cp:coreProperties>
</file>